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A5" w:rsidRDefault="001D11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2730"/>
        <w:gridCol w:w="900"/>
        <w:gridCol w:w="1005"/>
        <w:gridCol w:w="2895"/>
        <w:gridCol w:w="840"/>
      </w:tblGrid>
      <w:tr w:rsidR="001D11A5">
        <w:trPr>
          <w:trHeight w:val="880"/>
        </w:trPr>
        <w:tc>
          <w:tcPr>
            <w:tcW w:w="5445" w:type="dxa"/>
            <w:gridSpan w:val="4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Møtereferat FAU Oasen skole</w:t>
            </w:r>
          </w:p>
        </w:tc>
        <w:tc>
          <w:tcPr>
            <w:tcW w:w="3735" w:type="dxa"/>
            <w:gridSpan w:val="2"/>
            <w:vMerge w:val="restart"/>
          </w:tcPr>
          <w:p w:rsidR="001D11A5" w:rsidRDefault="00B81F5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</w:rPr>
              <w:drawing>
                <wp:inline distT="0" distB="0" distL="0" distR="0" wp14:anchorId="092C8168" wp14:editId="0B6D1780">
                  <wp:extent cx="975995" cy="1038225"/>
                  <wp:effectExtent l="0" t="0" r="0" b="0"/>
                  <wp:docPr id="1" name="image1.jpg" descr="Oasen sko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asen skole"/>
                          <pic:cNvPicPr preferRelativeResize="0"/>
                        </pic:nvPicPr>
                        <pic:blipFill>
                          <a:blip r:embed="rId6"/>
                          <a:srcRect l="2996" r="29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1A5">
        <w:trPr>
          <w:trHeight w:val="600"/>
        </w:trPr>
        <w:tc>
          <w:tcPr>
            <w:tcW w:w="5445" w:type="dxa"/>
            <w:gridSpan w:val="4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</w:rPr>
            </w:pPr>
            <w:bookmarkStart w:id="1" w:name="_t8egecfn3uuq" w:colFirst="0" w:colLast="0"/>
            <w:bookmarkEnd w:id="1"/>
            <w:r>
              <w:rPr>
                <w:rFonts w:ascii="Verdana" w:eastAsia="Verdana" w:hAnsi="Verdana" w:cs="Verdana"/>
                <w:b/>
              </w:rPr>
              <w:t>Dato</w:t>
            </w:r>
            <w:r>
              <w:rPr>
                <w:rFonts w:ascii="Verdana" w:eastAsia="Verdana" w:hAnsi="Verdana" w:cs="Verdana"/>
              </w:rPr>
              <w:t xml:space="preserve">: </w:t>
            </w:r>
            <w:r w:rsidR="002E4804">
              <w:rPr>
                <w:rFonts w:ascii="Verdana" w:eastAsia="Verdana" w:hAnsi="Verdana" w:cs="Verdana"/>
              </w:rPr>
              <w:t>30.10</w:t>
            </w:r>
            <w:r w:rsidR="006A7E8D">
              <w:rPr>
                <w:rFonts w:ascii="Verdana" w:eastAsia="Verdana" w:hAnsi="Verdana" w:cs="Verdana"/>
              </w:rPr>
              <w:t>.19</w:t>
            </w:r>
          </w:p>
        </w:tc>
        <w:tc>
          <w:tcPr>
            <w:tcW w:w="3735" w:type="dxa"/>
            <w:gridSpan w:val="2"/>
            <w:vMerge/>
          </w:tcPr>
          <w:p w:rsidR="001D11A5" w:rsidRDefault="001D1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1D11A5">
        <w:trPr>
          <w:trHeight w:val="400"/>
        </w:trPr>
        <w:tc>
          <w:tcPr>
            <w:tcW w:w="810" w:type="dxa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Trinn</w:t>
            </w:r>
          </w:p>
        </w:tc>
        <w:tc>
          <w:tcPr>
            <w:tcW w:w="2730" w:type="dxa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Navn</w:t>
            </w:r>
          </w:p>
        </w:tc>
        <w:tc>
          <w:tcPr>
            <w:tcW w:w="900" w:type="dxa"/>
            <w:vAlign w:val="center"/>
          </w:tcPr>
          <w:p w:rsidR="001D11A5" w:rsidRDefault="00B81F51">
            <w:pPr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Møtt</w:t>
            </w:r>
          </w:p>
        </w:tc>
        <w:tc>
          <w:tcPr>
            <w:tcW w:w="1005" w:type="dxa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Trinn</w:t>
            </w:r>
          </w:p>
        </w:tc>
        <w:tc>
          <w:tcPr>
            <w:tcW w:w="2895" w:type="dxa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Navn</w:t>
            </w:r>
          </w:p>
        </w:tc>
        <w:tc>
          <w:tcPr>
            <w:tcW w:w="840" w:type="dxa"/>
            <w:vAlign w:val="center"/>
          </w:tcPr>
          <w:p w:rsidR="001D11A5" w:rsidRDefault="00B81F51">
            <w:pPr>
              <w:rPr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>Møtt</w:t>
            </w:r>
          </w:p>
        </w:tc>
      </w:tr>
      <w:tr w:rsidR="001D11A5">
        <w:trPr>
          <w:trHeight w:val="440"/>
        </w:trPr>
        <w:tc>
          <w:tcPr>
            <w:tcW w:w="810" w:type="dxa"/>
            <w:vAlign w:val="center"/>
          </w:tcPr>
          <w:p w:rsidR="001D11A5" w:rsidRDefault="00B81F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2730" w:type="dxa"/>
            <w:vAlign w:val="center"/>
          </w:tcPr>
          <w:p w:rsidR="001D11A5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Rebecca</w:t>
            </w:r>
          </w:p>
        </w:tc>
        <w:tc>
          <w:tcPr>
            <w:tcW w:w="900" w:type="dxa"/>
            <w:vAlign w:val="center"/>
          </w:tcPr>
          <w:p w:rsidR="001D11A5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x</w:t>
            </w:r>
          </w:p>
        </w:tc>
        <w:tc>
          <w:tcPr>
            <w:tcW w:w="1005" w:type="dxa"/>
            <w:vAlign w:val="center"/>
          </w:tcPr>
          <w:p w:rsidR="001D11A5" w:rsidRDefault="00B81F51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7. </w:t>
            </w:r>
          </w:p>
        </w:tc>
        <w:tc>
          <w:tcPr>
            <w:tcW w:w="2895" w:type="dxa"/>
          </w:tcPr>
          <w:p w:rsidR="001D11A5" w:rsidRDefault="006A7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Aril</w:t>
            </w:r>
          </w:p>
        </w:tc>
        <w:tc>
          <w:tcPr>
            <w:tcW w:w="840" w:type="dxa"/>
          </w:tcPr>
          <w:p w:rsidR="001D11A5" w:rsidRDefault="006A7E8D">
            <w:r>
              <w:t>x</w:t>
            </w:r>
          </w:p>
        </w:tc>
      </w:tr>
      <w:tr w:rsidR="006A7E8D" w:rsidTr="006A7E8D">
        <w:trPr>
          <w:trHeight w:val="474"/>
        </w:trPr>
        <w:tc>
          <w:tcPr>
            <w:tcW w:w="81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2730" w:type="dxa"/>
            <w:vAlign w:val="center"/>
          </w:tcPr>
          <w:p w:rsidR="006A7E8D" w:rsidRDefault="002E480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Solfrid</w:t>
            </w:r>
          </w:p>
        </w:tc>
        <w:tc>
          <w:tcPr>
            <w:tcW w:w="900" w:type="dxa"/>
          </w:tcPr>
          <w:p w:rsidR="006A7E8D" w:rsidRDefault="006A7E8D">
            <w:r w:rsidRPr="004514A1">
              <w:t>x</w:t>
            </w:r>
          </w:p>
        </w:tc>
        <w:tc>
          <w:tcPr>
            <w:tcW w:w="1005" w:type="dxa"/>
            <w:vAlign w:val="center"/>
          </w:tcPr>
          <w:p w:rsidR="006A7E8D" w:rsidRDefault="006A7E8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8a.</w:t>
            </w:r>
          </w:p>
        </w:tc>
        <w:tc>
          <w:tcPr>
            <w:tcW w:w="2895" w:type="dxa"/>
          </w:tcPr>
          <w:p w:rsidR="006A7E8D" w:rsidRDefault="006A7E8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A7E8D" w:rsidRDefault="006A7E8D"/>
        </w:tc>
      </w:tr>
      <w:tr w:rsidR="006A7E8D" w:rsidTr="00230434">
        <w:trPr>
          <w:trHeight w:val="440"/>
        </w:trPr>
        <w:tc>
          <w:tcPr>
            <w:tcW w:w="81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273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Eva-Lill</w:t>
            </w:r>
          </w:p>
        </w:tc>
        <w:tc>
          <w:tcPr>
            <w:tcW w:w="900" w:type="dxa"/>
          </w:tcPr>
          <w:p w:rsidR="006A7E8D" w:rsidRDefault="006A7E8D">
            <w:r w:rsidRPr="004514A1">
              <w:t>x</w:t>
            </w:r>
          </w:p>
        </w:tc>
        <w:tc>
          <w:tcPr>
            <w:tcW w:w="1005" w:type="dxa"/>
            <w:vAlign w:val="center"/>
          </w:tcPr>
          <w:p w:rsidR="006A7E8D" w:rsidRDefault="006A7E8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8b. </w:t>
            </w:r>
          </w:p>
        </w:tc>
        <w:tc>
          <w:tcPr>
            <w:tcW w:w="2895" w:type="dxa"/>
          </w:tcPr>
          <w:p w:rsidR="006A7E8D" w:rsidRDefault="006A7E8D" w:rsidP="00175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840" w:type="dxa"/>
          </w:tcPr>
          <w:p w:rsidR="006A7E8D" w:rsidRDefault="006A7E8D">
            <w:r>
              <w:t>x</w:t>
            </w:r>
          </w:p>
        </w:tc>
      </w:tr>
      <w:tr w:rsidR="006A7E8D" w:rsidTr="00230434">
        <w:trPr>
          <w:trHeight w:val="440"/>
        </w:trPr>
        <w:tc>
          <w:tcPr>
            <w:tcW w:w="81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2730" w:type="dxa"/>
            <w:vAlign w:val="center"/>
          </w:tcPr>
          <w:p w:rsidR="006A7E8D" w:rsidRPr="006A7E8D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6A7E8D">
              <w:rPr>
                <w:rFonts w:ascii="Verdana" w:eastAsia="Verdana" w:hAnsi="Verdana" w:cs="Verdana"/>
                <w:sz w:val="18"/>
                <w:szCs w:val="18"/>
              </w:rPr>
              <w:t>Kai-Arne</w:t>
            </w:r>
          </w:p>
        </w:tc>
        <w:tc>
          <w:tcPr>
            <w:tcW w:w="900" w:type="dxa"/>
          </w:tcPr>
          <w:p w:rsidR="006A7E8D" w:rsidRDefault="006A7E8D">
            <w:r w:rsidRPr="004514A1">
              <w:t>x</w:t>
            </w:r>
          </w:p>
        </w:tc>
        <w:tc>
          <w:tcPr>
            <w:tcW w:w="1005" w:type="dxa"/>
            <w:vAlign w:val="center"/>
          </w:tcPr>
          <w:p w:rsidR="006A7E8D" w:rsidRDefault="006A7E8D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2895" w:type="dxa"/>
          </w:tcPr>
          <w:p w:rsidR="006A7E8D" w:rsidRDefault="002E4804" w:rsidP="00175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Henriette</w:t>
            </w:r>
          </w:p>
        </w:tc>
        <w:tc>
          <w:tcPr>
            <w:tcW w:w="840" w:type="dxa"/>
          </w:tcPr>
          <w:p w:rsidR="006A7E8D" w:rsidRDefault="006A7E8D">
            <w:r>
              <w:t>x</w:t>
            </w:r>
          </w:p>
        </w:tc>
      </w:tr>
      <w:tr w:rsidR="006A7E8D" w:rsidTr="00230434">
        <w:trPr>
          <w:trHeight w:val="440"/>
        </w:trPr>
        <w:tc>
          <w:tcPr>
            <w:tcW w:w="81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5a.</w:t>
            </w:r>
          </w:p>
        </w:tc>
        <w:tc>
          <w:tcPr>
            <w:tcW w:w="273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 Øyvind</w:t>
            </w:r>
          </w:p>
        </w:tc>
        <w:tc>
          <w:tcPr>
            <w:tcW w:w="900" w:type="dxa"/>
          </w:tcPr>
          <w:p w:rsidR="006A7E8D" w:rsidRDefault="006A7E8D">
            <w:r w:rsidRPr="004514A1">
              <w:t>x</w:t>
            </w:r>
          </w:p>
        </w:tc>
        <w:tc>
          <w:tcPr>
            <w:tcW w:w="1005" w:type="dxa"/>
            <w:vAlign w:val="center"/>
          </w:tcPr>
          <w:p w:rsidR="006A7E8D" w:rsidRDefault="006A7E8D" w:rsidP="0017518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10. </w:t>
            </w:r>
          </w:p>
        </w:tc>
        <w:tc>
          <w:tcPr>
            <w:tcW w:w="2895" w:type="dxa"/>
          </w:tcPr>
          <w:p w:rsidR="006A7E8D" w:rsidRDefault="006A7E8D" w:rsidP="0017518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A7E8D" w:rsidRDefault="006A7E8D"/>
        </w:tc>
      </w:tr>
      <w:tr w:rsidR="006A7E8D" w:rsidTr="00230434">
        <w:trPr>
          <w:trHeight w:val="440"/>
        </w:trPr>
        <w:tc>
          <w:tcPr>
            <w:tcW w:w="81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5b.</w:t>
            </w:r>
          </w:p>
        </w:tc>
        <w:tc>
          <w:tcPr>
            <w:tcW w:w="273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Therese</w:t>
            </w:r>
          </w:p>
        </w:tc>
        <w:tc>
          <w:tcPr>
            <w:tcW w:w="900" w:type="dxa"/>
          </w:tcPr>
          <w:p w:rsidR="006A7E8D" w:rsidRDefault="006A7E8D">
            <w:r w:rsidRPr="004514A1">
              <w:t>x</w:t>
            </w:r>
          </w:p>
        </w:tc>
        <w:tc>
          <w:tcPr>
            <w:tcW w:w="1005" w:type="dxa"/>
            <w:vAlign w:val="center"/>
          </w:tcPr>
          <w:p w:rsidR="006A7E8D" w:rsidRDefault="006A7E8D" w:rsidP="0017518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Rektor: </w:t>
            </w:r>
          </w:p>
        </w:tc>
        <w:tc>
          <w:tcPr>
            <w:tcW w:w="2895" w:type="dxa"/>
          </w:tcPr>
          <w:p w:rsidR="006A7E8D" w:rsidRPr="006A7E8D" w:rsidRDefault="006A7E8D">
            <w:pPr>
              <w:rPr>
                <w:sz w:val="18"/>
                <w:szCs w:val="18"/>
              </w:rPr>
            </w:pPr>
            <w:r w:rsidRPr="006A7E8D">
              <w:rPr>
                <w:sz w:val="18"/>
                <w:szCs w:val="18"/>
              </w:rPr>
              <w:t>Mari</w:t>
            </w:r>
          </w:p>
        </w:tc>
        <w:tc>
          <w:tcPr>
            <w:tcW w:w="840" w:type="dxa"/>
          </w:tcPr>
          <w:p w:rsidR="006A7E8D" w:rsidRDefault="006A7E8D">
            <w:r>
              <w:t>x</w:t>
            </w:r>
          </w:p>
        </w:tc>
      </w:tr>
      <w:tr w:rsidR="006A7E8D" w:rsidTr="00230434">
        <w:trPr>
          <w:trHeight w:val="440"/>
        </w:trPr>
        <w:tc>
          <w:tcPr>
            <w:tcW w:w="81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2730" w:type="dxa"/>
            <w:vAlign w:val="center"/>
          </w:tcPr>
          <w:p w:rsidR="006A7E8D" w:rsidRDefault="006A7E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Miriam</w:t>
            </w:r>
          </w:p>
        </w:tc>
        <w:tc>
          <w:tcPr>
            <w:tcW w:w="900" w:type="dxa"/>
          </w:tcPr>
          <w:p w:rsidR="006A7E8D" w:rsidRDefault="006A7E8D">
            <w:r w:rsidRPr="004514A1">
              <w:t>x</w:t>
            </w:r>
          </w:p>
        </w:tc>
        <w:tc>
          <w:tcPr>
            <w:tcW w:w="1005" w:type="dxa"/>
            <w:vAlign w:val="center"/>
          </w:tcPr>
          <w:p w:rsidR="006A7E8D" w:rsidRDefault="006A7E8D" w:rsidP="0017518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Andre:</w:t>
            </w:r>
          </w:p>
        </w:tc>
        <w:tc>
          <w:tcPr>
            <w:tcW w:w="2895" w:type="dxa"/>
          </w:tcPr>
          <w:p w:rsidR="006A7E8D" w:rsidRDefault="006A7E8D"/>
        </w:tc>
        <w:tc>
          <w:tcPr>
            <w:tcW w:w="840" w:type="dxa"/>
          </w:tcPr>
          <w:p w:rsidR="006A7E8D" w:rsidRDefault="006A7E8D"/>
        </w:tc>
      </w:tr>
    </w:tbl>
    <w:p w:rsidR="001D11A5" w:rsidRDefault="001D11A5">
      <w:pPr>
        <w:rPr>
          <w:rFonts w:ascii="Verdana" w:eastAsia="Verdana" w:hAnsi="Verdana" w:cs="Verdana"/>
        </w:rPr>
      </w:pPr>
    </w:p>
    <w:p w:rsidR="001D11A5" w:rsidRDefault="001D11A5">
      <w:pPr>
        <w:rPr>
          <w:rFonts w:ascii="Verdana" w:eastAsia="Verdana" w:hAnsi="Verdana" w:cs="Verdana"/>
        </w:rPr>
      </w:pPr>
    </w:p>
    <w:tbl>
      <w:tblPr>
        <w:tblStyle w:val="a0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7155"/>
      </w:tblGrid>
      <w:tr w:rsidR="001D11A5">
        <w:trPr>
          <w:trHeight w:val="200"/>
        </w:trPr>
        <w:tc>
          <w:tcPr>
            <w:tcW w:w="2070" w:type="dxa"/>
            <w:shd w:val="clear" w:color="auto" w:fill="D9D9D9"/>
          </w:tcPr>
          <w:p w:rsidR="001D11A5" w:rsidRDefault="00B81F51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Referat:</w:t>
            </w:r>
          </w:p>
        </w:tc>
        <w:tc>
          <w:tcPr>
            <w:tcW w:w="7155" w:type="dxa"/>
            <w:shd w:val="clear" w:color="auto" w:fill="D9D9D9"/>
          </w:tcPr>
          <w:p w:rsidR="001D11A5" w:rsidRDefault="001D11A5">
            <w:pPr>
              <w:rPr>
                <w:rFonts w:ascii="Verdana" w:eastAsia="Verdana" w:hAnsi="Verdana" w:cs="Verdana"/>
              </w:rPr>
            </w:pPr>
          </w:p>
        </w:tc>
      </w:tr>
      <w:tr w:rsidR="001D11A5">
        <w:trPr>
          <w:trHeight w:val="200"/>
        </w:trPr>
        <w:tc>
          <w:tcPr>
            <w:tcW w:w="9225" w:type="dxa"/>
            <w:gridSpan w:val="2"/>
            <w:tcBorders>
              <w:bottom w:val="single" w:sz="4" w:space="0" w:color="000000"/>
            </w:tcBorders>
          </w:tcPr>
          <w:p w:rsidR="001D11A5" w:rsidRDefault="001D11A5">
            <w:pPr>
              <w:rPr>
                <w:rFonts w:ascii="Verdana" w:eastAsia="Verdana" w:hAnsi="Verdana" w:cs="Verdana"/>
              </w:rPr>
            </w:pPr>
          </w:p>
          <w:p w:rsidR="0005271F" w:rsidRPr="002C0C4F" w:rsidRDefault="0005271F" w:rsidP="0005271F">
            <w:pPr>
              <w:rPr>
                <w:rFonts w:ascii="Helvetica" w:eastAsia="Verdana" w:hAnsi="Helvetica" w:cs="Verdana"/>
                <w:i/>
              </w:rPr>
            </w:pPr>
            <w:r w:rsidRPr="002C0C4F">
              <w:rPr>
                <w:rFonts w:ascii="Helvetica" w:eastAsia="Verdana" w:hAnsi="Helvetica" w:cs="Verdana"/>
                <w:i/>
              </w:rPr>
              <w:t>Aril Dale innledet, og delte om livet i ånden. Så utrolig heldige vi er som ikke er begrenset til å bare måtte klare ting selv, men har ”Gud i ryggen”, og den hellige ånd som kommer oss til hjelp i hverdagen.</w:t>
            </w:r>
          </w:p>
          <w:p w:rsidR="0005271F" w:rsidRPr="0005271F" w:rsidRDefault="0005271F" w:rsidP="0005271F">
            <w:pPr>
              <w:rPr>
                <w:rFonts w:ascii="Verdana" w:eastAsia="Verdana" w:hAnsi="Verdana" w:cs="Verdana"/>
              </w:rPr>
            </w:pPr>
          </w:p>
          <w:p w:rsidR="0005271F" w:rsidRDefault="00BB78B5" w:rsidP="000527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Saksnr</w:t>
            </w:r>
            <w:proofErr w:type="spellEnd"/>
            <w:r>
              <w:rPr>
                <w:rFonts w:asciiTheme="majorHAnsi" w:hAnsiTheme="majorHAnsi" w:cs="Times New Roman"/>
                <w:b/>
              </w:rPr>
              <w:t>. 40</w:t>
            </w:r>
            <w:r w:rsidR="006A7E8D" w:rsidRPr="00B81F51">
              <w:rPr>
                <w:rFonts w:asciiTheme="majorHAnsi" w:hAnsiTheme="majorHAnsi" w:cs="Times New Roman"/>
                <w:b/>
              </w:rPr>
              <w:t xml:space="preserve">/2019  - </w:t>
            </w:r>
            <w:r w:rsidR="00B81F51" w:rsidRPr="00B81F51">
              <w:rPr>
                <w:rFonts w:asciiTheme="majorHAnsi" w:hAnsiTheme="majorHAnsi" w:cs="Times New Roman"/>
                <w:b/>
              </w:rPr>
              <w:t xml:space="preserve">Gjennomgang av </w:t>
            </w:r>
            <w:r>
              <w:rPr>
                <w:rFonts w:asciiTheme="majorHAnsi" w:hAnsiTheme="majorHAnsi" w:cs="Times New Roman"/>
                <w:b/>
              </w:rPr>
              <w:t>klassene</w:t>
            </w:r>
            <w:r w:rsidR="006A7E8D" w:rsidRPr="00B81F51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2E4804" w:rsidRPr="002C0C4F" w:rsidRDefault="0005271F" w:rsidP="0005271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  <w:u w:val="single"/>
              </w:rPr>
            </w:pPr>
            <w:r w:rsidRPr="002C0C4F">
              <w:rPr>
                <w:rFonts w:ascii="Helvetica" w:hAnsi="Helvetica" w:cs="Helvetica"/>
                <w:color w:val="000000"/>
                <w:u w:val="single"/>
              </w:rPr>
              <w:t xml:space="preserve">4. trinn: </w:t>
            </w:r>
            <w:r w:rsidR="002E4804" w:rsidRPr="002C0C4F">
              <w:rPr>
                <w:rFonts w:ascii="Helvetica" w:hAnsi="Helvetica" w:cs="Helvetica"/>
                <w:color w:val="000000"/>
                <w:u w:val="single"/>
              </w:rPr>
              <w:t>Busstopp og guttetoalett</w:t>
            </w:r>
          </w:p>
          <w:p w:rsidR="002E4804" w:rsidRPr="002C0C4F" w:rsidRDefault="002E4804" w:rsidP="002E4804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 w:hanging="240"/>
              <w:rPr>
                <w:rFonts w:ascii="Helvetica" w:hAnsi="Helvetica" w:cs="Helvetica"/>
                <w:color w:val="000000"/>
              </w:rPr>
            </w:pPr>
            <w:r w:rsidRPr="002C0C4F">
              <w:rPr>
                <w:rFonts w:ascii="Helvetica" w:hAnsi="Helvetica" w:cs="Helvetica"/>
                <w:color w:val="000000"/>
              </w:rPr>
              <w:t>På b</w:t>
            </w:r>
            <w:r w:rsidR="0005271F" w:rsidRPr="002C0C4F">
              <w:rPr>
                <w:rFonts w:ascii="Helvetica" w:hAnsi="Helvetica" w:cs="Helvetica"/>
                <w:color w:val="000000"/>
              </w:rPr>
              <w:t>usstoppene</w:t>
            </w:r>
            <w:r w:rsidRPr="002C0C4F">
              <w:rPr>
                <w:rFonts w:ascii="Helvetica" w:hAnsi="Helvetica" w:cs="Helvetica"/>
                <w:color w:val="000000"/>
              </w:rPr>
              <w:t xml:space="preserve"> i Brennåsen har det flere ganger blitt observert barn som herjer på busstoppet mens de venter på bussen, både på morgen og ettermiddag (de må bytte)</w:t>
            </w:r>
            <w:r w:rsidR="002C0C4F">
              <w:rPr>
                <w:rFonts w:ascii="Helvetica" w:hAnsi="Helvetica" w:cs="Helvetica"/>
                <w:color w:val="000000"/>
              </w:rPr>
              <w:t>, og mange nesten-ulykker</w:t>
            </w:r>
            <w:r w:rsidRPr="002C0C4F">
              <w:rPr>
                <w:rFonts w:ascii="Helvetica" w:hAnsi="Helvetica" w:cs="Helvetica"/>
                <w:color w:val="000000"/>
              </w:rPr>
              <w:t xml:space="preserve">. </w:t>
            </w:r>
            <w:r w:rsidR="0005271F" w:rsidRPr="002C0C4F">
              <w:rPr>
                <w:rFonts w:ascii="Helvetica" w:hAnsi="Helvetica" w:cs="Helvetica"/>
                <w:color w:val="000000"/>
              </w:rPr>
              <w:t xml:space="preserve">Er det hjem, skole eller AKT som har ansvar for dette, og hva kan vi gjøre? Kan de eventuelt bytte andre steder, </w:t>
            </w:r>
            <w:proofErr w:type="spellStart"/>
            <w:r w:rsidR="0005271F" w:rsidRPr="002C0C4F">
              <w:rPr>
                <w:rFonts w:ascii="Helvetica" w:hAnsi="Helvetica" w:cs="Helvetica"/>
                <w:color w:val="000000"/>
              </w:rPr>
              <w:t>f.eks</w:t>
            </w:r>
            <w:proofErr w:type="spellEnd"/>
            <w:r w:rsidR="0005271F" w:rsidRPr="002C0C4F">
              <w:rPr>
                <w:rFonts w:ascii="Helvetica" w:hAnsi="Helvetica" w:cs="Helvetica"/>
                <w:color w:val="000000"/>
              </w:rPr>
              <w:t xml:space="preserve"> på Nodeland? </w:t>
            </w:r>
            <w:r w:rsidRPr="002C0C4F">
              <w:rPr>
                <w:rFonts w:ascii="Helvetica" w:hAnsi="Helvetica" w:cs="Helvetica"/>
                <w:color w:val="000000"/>
              </w:rPr>
              <w:t>Janette har kontaktet AKT</w:t>
            </w:r>
            <w:r w:rsidR="002C0C4F">
              <w:rPr>
                <w:rFonts w:ascii="Helvetica" w:hAnsi="Helvetica" w:cs="Helvetica"/>
                <w:color w:val="000000"/>
              </w:rPr>
              <w:t>, og venter på tilbakemelding</w:t>
            </w:r>
            <w:r w:rsidRPr="002C0C4F">
              <w:rPr>
                <w:rFonts w:ascii="Helvetica" w:hAnsi="Helvetica" w:cs="Helvetica"/>
                <w:color w:val="000000"/>
              </w:rPr>
              <w:t>. Mari følger saken videre, i kontakt med Kari</w:t>
            </w:r>
            <w:r w:rsidR="0005271F" w:rsidRPr="002C0C4F">
              <w:rPr>
                <w:rFonts w:ascii="Helvetica" w:hAnsi="Helvetica" w:cs="Helvetica"/>
                <w:color w:val="000000"/>
              </w:rPr>
              <w:t xml:space="preserve"> som er skolens kontaktperson </w:t>
            </w:r>
            <w:proofErr w:type="spellStart"/>
            <w:r w:rsidR="0005271F" w:rsidRPr="002C0C4F">
              <w:rPr>
                <w:rFonts w:ascii="Helvetica" w:hAnsi="Helvetica" w:cs="Helvetica"/>
                <w:color w:val="000000"/>
              </w:rPr>
              <w:t>ifht</w:t>
            </w:r>
            <w:proofErr w:type="spellEnd"/>
            <w:r w:rsidR="0005271F" w:rsidRPr="002C0C4F">
              <w:rPr>
                <w:rFonts w:ascii="Helvetica" w:hAnsi="Helvetica" w:cs="Helvetica"/>
                <w:color w:val="000000"/>
              </w:rPr>
              <w:t xml:space="preserve"> skoleskyss. </w:t>
            </w:r>
          </w:p>
          <w:p w:rsidR="0005271F" w:rsidRPr="002C0C4F" w:rsidRDefault="002E4804" w:rsidP="0005271F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 w:hanging="240"/>
              <w:rPr>
                <w:rFonts w:ascii="Helvetica" w:hAnsi="Helvetica" w:cs="Helvetica"/>
                <w:color w:val="000000"/>
              </w:rPr>
            </w:pPr>
            <w:r w:rsidRPr="002C0C4F">
              <w:rPr>
                <w:rFonts w:ascii="Helvetica" w:hAnsi="Helvetica" w:cs="Helvetica"/>
                <w:color w:val="000000"/>
              </w:rPr>
              <w:t xml:space="preserve">Guttedoen for barneskolen, er </w:t>
            </w:r>
            <w:r w:rsidR="0005271F" w:rsidRPr="002C0C4F">
              <w:rPr>
                <w:rFonts w:ascii="Helvetica" w:hAnsi="Helvetica" w:cs="Helvetica"/>
                <w:color w:val="000000"/>
              </w:rPr>
              <w:t>tidvis skitten</w:t>
            </w:r>
            <w:r w:rsidRPr="002C0C4F">
              <w:rPr>
                <w:rFonts w:ascii="Helvetica" w:hAnsi="Helvetica" w:cs="Helvetica"/>
                <w:color w:val="000000"/>
              </w:rPr>
              <w:t xml:space="preserve">, og lukter stramt. </w:t>
            </w:r>
          </w:p>
          <w:p w:rsidR="002E4804" w:rsidRPr="002C0C4F" w:rsidRDefault="002E4804" w:rsidP="0005271F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  <w:r w:rsidRPr="002C0C4F">
              <w:rPr>
                <w:rFonts w:ascii="Helvetica" w:hAnsi="Helvetica" w:cs="Helvetica"/>
                <w:color w:val="000000"/>
              </w:rPr>
              <w:t>Mari</w:t>
            </w:r>
            <w:r w:rsidR="0005271F" w:rsidRPr="002C0C4F">
              <w:rPr>
                <w:rFonts w:ascii="Helvetica" w:hAnsi="Helvetica" w:cs="Helvetica"/>
                <w:color w:val="000000"/>
              </w:rPr>
              <w:t xml:space="preserve"> </w:t>
            </w:r>
            <w:r w:rsidRPr="002C0C4F">
              <w:rPr>
                <w:rFonts w:ascii="Helvetica" w:hAnsi="Helvetica" w:cs="Helvetica"/>
                <w:color w:val="000000"/>
              </w:rPr>
              <w:t xml:space="preserve">har bedt vaktmesteren om å ta en skikkelig grundig rengjøring </w:t>
            </w:r>
            <w:r w:rsidR="0005271F" w:rsidRPr="002C0C4F">
              <w:rPr>
                <w:rFonts w:ascii="Helvetica" w:hAnsi="Helvetica" w:cs="Helvetica"/>
                <w:color w:val="000000"/>
              </w:rPr>
              <w:t>av toalettene, med vasking</w:t>
            </w:r>
            <w:r w:rsidRPr="002C0C4F">
              <w:rPr>
                <w:rFonts w:ascii="Helvetica" w:hAnsi="Helvetica" w:cs="Helvetica"/>
                <w:color w:val="000000"/>
              </w:rPr>
              <w:t xml:space="preserve"> bak og inni alle steder, fo</w:t>
            </w:r>
            <w:r w:rsidR="0005271F" w:rsidRPr="002C0C4F">
              <w:rPr>
                <w:rFonts w:ascii="Helvetica" w:hAnsi="Helvetica" w:cs="Helvetica"/>
                <w:color w:val="000000"/>
              </w:rPr>
              <w:t>r å fjerne lukt fra urin som eventuelt</w:t>
            </w:r>
            <w:r w:rsidRPr="002C0C4F">
              <w:rPr>
                <w:rFonts w:ascii="Helvetica" w:hAnsi="Helvetica" w:cs="Helvetica"/>
                <w:color w:val="000000"/>
              </w:rPr>
              <w:t xml:space="preserve"> har endt opp steder det ikke skal. Vi ser om det hjelper, hvis ikke må vi sette inn andre tiltak.</w:t>
            </w:r>
          </w:p>
          <w:p w:rsidR="0005271F" w:rsidRPr="002C0C4F" w:rsidRDefault="0005271F" w:rsidP="0005271F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40"/>
              <w:rPr>
                <w:rFonts w:ascii="Helvetica" w:hAnsi="Helvetica" w:cs="Helvetica"/>
                <w:color w:val="000000"/>
              </w:rPr>
            </w:pPr>
          </w:p>
          <w:p w:rsidR="00E2365C" w:rsidRPr="002C0C4F" w:rsidRDefault="002E4804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val="single"/>
              </w:rPr>
            </w:pPr>
            <w:r w:rsidRPr="002C0C4F">
              <w:rPr>
                <w:rFonts w:ascii="Helvetica" w:hAnsi="Helvetica" w:cs="Helvetica"/>
                <w:color w:val="000000"/>
                <w:u w:val="single"/>
              </w:rPr>
              <w:t xml:space="preserve">5.kl </w:t>
            </w:r>
            <w:r w:rsidR="0005271F" w:rsidRPr="002C0C4F">
              <w:rPr>
                <w:rFonts w:ascii="Helvetica" w:hAnsi="Helvetica" w:cs="Helvetica"/>
                <w:color w:val="000000"/>
                <w:u w:val="single"/>
              </w:rPr>
              <w:t xml:space="preserve">: </w:t>
            </w:r>
            <w:r w:rsidR="00E2365C" w:rsidRPr="002C0C4F">
              <w:rPr>
                <w:rFonts w:ascii="Helvetica" w:hAnsi="Helvetica" w:cs="Helvetica"/>
                <w:color w:val="000000"/>
                <w:u w:val="single"/>
              </w:rPr>
              <w:t xml:space="preserve">Asfalt i </w:t>
            </w:r>
            <w:proofErr w:type="spellStart"/>
            <w:r w:rsidR="00E2365C" w:rsidRPr="002C0C4F">
              <w:rPr>
                <w:rFonts w:ascii="Helvetica" w:hAnsi="Helvetica" w:cs="Helvetica"/>
                <w:color w:val="000000"/>
                <w:u w:val="single"/>
              </w:rPr>
              <w:t>drop</w:t>
            </w:r>
            <w:proofErr w:type="spellEnd"/>
            <w:r w:rsidR="00E2365C" w:rsidRPr="002C0C4F">
              <w:rPr>
                <w:rFonts w:ascii="Helvetica" w:hAnsi="Helvetica" w:cs="Helvetica"/>
                <w:color w:val="000000"/>
                <w:u w:val="single"/>
              </w:rPr>
              <w:t>-sonen</w:t>
            </w:r>
          </w:p>
          <w:p w:rsidR="0005271F" w:rsidRPr="002C0C4F" w:rsidRDefault="0005271F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E4804" w:rsidRPr="002C0C4F" w:rsidRDefault="00E2365C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C0C4F">
              <w:rPr>
                <w:rFonts w:ascii="Helvetica" w:hAnsi="Helvetica" w:cs="Helvetica"/>
                <w:color w:val="000000"/>
              </w:rPr>
              <w:t xml:space="preserve">Foreldrene </w:t>
            </w:r>
            <w:r w:rsidR="002E4804" w:rsidRPr="002C0C4F">
              <w:rPr>
                <w:rFonts w:ascii="Helvetica" w:hAnsi="Helvetica" w:cs="Helvetica"/>
                <w:color w:val="000000"/>
              </w:rPr>
              <w:t xml:space="preserve">ønsker asfalt i </w:t>
            </w:r>
            <w:proofErr w:type="spellStart"/>
            <w:r w:rsidR="002E4804" w:rsidRPr="002C0C4F">
              <w:rPr>
                <w:rFonts w:ascii="Helvetica" w:hAnsi="Helvetica" w:cs="Helvetica"/>
                <w:color w:val="000000"/>
              </w:rPr>
              <w:t>drop</w:t>
            </w:r>
            <w:proofErr w:type="spellEnd"/>
            <w:r w:rsidR="002E4804" w:rsidRPr="002C0C4F">
              <w:rPr>
                <w:rFonts w:ascii="Helvetica" w:hAnsi="Helvetica" w:cs="Helvetica"/>
                <w:color w:val="000000"/>
              </w:rPr>
              <w:t xml:space="preserve">-sonen også for å unngå </w:t>
            </w:r>
            <w:r w:rsidRPr="002C0C4F">
              <w:rPr>
                <w:rFonts w:ascii="Helvetica" w:hAnsi="Helvetica" w:cs="Helvetica"/>
                <w:color w:val="000000"/>
              </w:rPr>
              <w:t>at det dannes dumper</w:t>
            </w:r>
            <w:r w:rsidR="002C0C4F" w:rsidRPr="002C0C4F">
              <w:rPr>
                <w:rFonts w:ascii="Helvetica" w:hAnsi="Helvetica" w:cs="Helvetica"/>
                <w:color w:val="000000"/>
              </w:rPr>
              <w:t xml:space="preserve"> i grusen</w:t>
            </w:r>
            <w:r w:rsidRPr="002C0C4F">
              <w:rPr>
                <w:rFonts w:ascii="Helvetica" w:hAnsi="Helvetica" w:cs="Helvetica"/>
                <w:color w:val="000000"/>
              </w:rPr>
              <w:t>. Mari har tidligere fått beskjed fra</w:t>
            </w:r>
            <w:r w:rsidR="002E4804" w:rsidRPr="002C0C4F">
              <w:rPr>
                <w:rFonts w:ascii="Helvetica" w:hAnsi="Helvetica" w:cs="Helvetica"/>
                <w:color w:val="000000"/>
              </w:rPr>
              <w:t xml:space="preserve"> kommunen </w:t>
            </w:r>
            <w:r w:rsidRPr="002C0C4F">
              <w:rPr>
                <w:rFonts w:ascii="Helvetica" w:hAnsi="Helvetica" w:cs="Helvetica"/>
                <w:color w:val="000000"/>
              </w:rPr>
              <w:t xml:space="preserve">om at de ikke ønsker </w:t>
            </w:r>
            <w:r w:rsidR="002C0C4F" w:rsidRPr="002C0C4F">
              <w:rPr>
                <w:rFonts w:ascii="Helvetica" w:hAnsi="Helvetica" w:cs="Helvetica"/>
                <w:color w:val="000000"/>
              </w:rPr>
              <w:t>dette området asfaltert</w:t>
            </w:r>
            <w:r w:rsidR="002E4804" w:rsidRPr="002C0C4F">
              <w:rPr>
                <w:rFonts w:ascii="Helvetica" w:hAnsi="Helvetica" w:cs="Helvetica"/>
                <w:color w:val="000000"/>
              </w:rPr>
              <w:t xml:space="preserve">, men skal videreformidle at det er et sterkt ønske fra </w:t>
            </w:r>
            <w:proofErr w:type="spellStart"/>
            <w:r w:rsidR="002E4804" w:rsidRPr="002C0C4F">
              <w:rPr>
                <w:rFonts w:ascii="Helvetica" w:hAnsi="Helvetica" w:cs="Helvetica"/>
                <w:color w:val="000000"/>
              </w:rPr>
              <w:t>Fau</w:t>
            </w:r>
            <w:proofErr w:type="spellEnd"/>
            <w:r w:rsidRPr="002C0C4F">
              <w:rPr>
                <w:rFonts w:ascii="Helvetica" w:hAnsi="Helvetica" w:cs="Helvetica"/>
                <w:color w:val="000000"/>
              </w:rPr>
              <w:t xml:space="preserve"> at også dette området blir asfaltert.</w:t>
            </w:r>
          </w:p>
          <w:p w:rsidR="002C0C4F" w:rsidRDefault="002C0C4F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9757DF" w:rsidRDefault="009757DF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val="single"/>
              </w:rPr>
            </w:pPr>
            <w:r w:rsidRPr="009757DF">
              <w:rPr>
                <w:rFonts w:ascii="Helvetica" w:hAnsi="Helvetica" w:cs="Helvetica"/>
                <w:color w:val="000000"/>
                <w:u w:val="single"/>
              </w:rPr>
              <w:t xml:space="preserve">8. </w:t>
            </w:r>
            <w:proofErr w:type="spellStart"/>
            <w:r w:rsidRPr="009757DF">
              <w:rPr>
                <w:rFonts w:ascii="Helvetica" w:hAnsi="Helvetica" w:cs="Helvetica"/>
                <w:color w:val="000000"/>
                <w:u w:val="single"/>
              </w:rPr>
              <w:t>kl</w:t>
            </w:r>
            <w:proofErr w:type="spellEnd"/>
            <w:r w:rsidRPr="009757DF">
              <w:rPr>
                <w:rFonts w:ascii="Helvetica" w:hAnsi="Helvetica" w:cs="Helvetica"/>
                <w:color w:val="000000"/>
                <w:u w:val="single"/>
              </w:rPr>
              <w:t>: Mobilfri skole</w:t>
            </w:r>
          </w:p>
          <w:p w:rsidR="009757DF" w:rsidRPr="009757DF" w:rsidRDefault="009757DF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val="single"/>
              </w:rPr>
            </w:pPr>
          </w:p>
          <w:p w:rsidR="009757DF" w:rsidRPr="002C0C4F" w:rsidRDefault="009757DF" w:rsidP="00E2365C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Har snakket med foreldregruppa om mobilfri skole (sak 39/2019 – 3), og de vil gjerne ha mobilfri skole fra 1-10. trinn, på samme måte som det praktiseres på ungdomsskolen nå.</w:t>
            </w:r>
          </w:p>
          <w:p w:rsidR="009757DF" w:rsidRDefault="009757DF" w:rsidP="00871F7E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val="single"/>
              </w:rPr>
            </w:pPr>
          </w:p>
          <w:p w:rsidR="00871F7E" w:rsidRPr="002C0C4F" w:rsidRDefault="009757DF" w:rsidP="00871F7E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val="single"/>
              </w:rPr>
            </w:pPr>
            <w:r>
              <w:rPr>
                <w:rFonts w:ascii="Helvetica" w:hAnsi="Helvetica" w:cs="Helvetica"/>
                <w:color w:val="000000"/>
                <w:u w:val="single"/>
              </w:rPr>
              <w:t xml:space="preserve">9. </w:t>
            </w:r>
            <w:proofErr w:type="spellStart"/>
            <w:r>
              <w:rPr>
                <w:rFonts w:ascii="Helvetica" w:hAnsi="Helvetica" w:cs="Helvetica"/>
                <w:color w:val="000000"/>
                <w:u w:val="single"/>
              </w:rPr>
              <w:t>kl</w:t>
            </w:r>
            <w:proofErr w:type="spellEnd"/>
            <w:r>
              <w:rPr>
                <w:rFonts w:ascii="Helvetica" w:hAnsi="Helvetica" w:cs="Helvetica"/>
                <w:color w:val="000000"/>
                <w:u w:val="single"/>
              </w:rPr>
              <w:t>:</w:t>
            </w:r>
            <w:r w:rsidR="002C0C4F" w:rsidRPr="002C0C4F">
              <w:rPr>
                <w:rFonts w:ascii="Helvetica" w:hAnsi="Helvetica" w:cs="Helvetica"/>
                <w:color w:val="000000"/>
                <w:u w:val="single"/>
              </w:rPr>
              <w:t xml:space="preserve"> Subsidiering/ reduk</w:t>
            </w:r>
            <w:r w:rsidR="002E4804" w:rsidRPr="002C0C4F">
              <w:rPr>
                <w:rFonts w:ascii="Helvetica" w:hAnsi="Helvetica" w:cs="Helvetica"/>
                <w:color w:val="000000"/>
                <w:u w:val="single"/>
              </w:rPr>
              <w:t>s</w:t>
            </w:r>
            <w:r w:rsidR="002C0C4F" w:rsidRPr="002C0C4F">
              <w:rPr>
                <w:rFonts w:ascii="Helvetica" w:hAnsi="Helvetica" w:cs="Helvetica"/>
                <w:color w:val="000000"/>
                <w:u w:val="single"/>
              </w:rPr>
              <w:t>j</w:t>
            </w:r>
            <w:r w:rsidR="002E4804" w:rsidRPr="002C0C4F">
              <w:rPr>
                <w:rFonts w:ascii="Helvetica" w:hAnsi="Helvetica" w:cs="Helvetica"/>
                <w:color w:val="000000"/>
                <w:u w:val="single"/>
              </w:rPr>
              <w:t xml:space="preserve">on av foreldrebetaling </w:t>
            </w:r>
          </w:p>
          <w:p w:rsidR="002C0C4F" w:rsidRPr="002C0C4F" w:rsidRDefault="002C0C4F" w:rsidP="00871F7E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9757DF" w:rsidRDefault="00821CF2" w:rsidP="009757DF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Er det mulig å få skolepengene redusert</w:t>
            </w:r>
            <w:r w:rsidR="008C6DB1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/</w:t>
            </w:r>
            <w:r w:rsidR="008C6DB1">
              <w:rPr>
                <w:rFonts w:ascii="Helvetica" w:hAnsi="Helvetica" w:cs="Helvetica"/>
                <w:color w:val="000000"/>
              </w:rPr>
              <w:t xml:space="preserve"> helt </w:t>
            </w:r>
            <w:r>
              <w:rPr>
                <w:rFonts w:ascii="Helvetica" w:hAnsi="Helvetica" w:cs="Helvetica"/>
                <w:color w:val="000000"/>
              </w:rPr>
              <w:t xml:space="preserve">fjernet </w:t>
            </w:r>
            <w:r w:rsidR="002E4804" w:rsidRPr="002C0C4F">
              <w:rPr>
                <w:rFonts w:ascii="Helvetica" w:hAnsi="Helvetica" w:cs="Helvetica"/>
                <w:color w:val="000000"/>
              </w:rPr>
              <w:t xml:space="preserve">for de med lav inntekt, spesielt </w:t>
            </w:r>
            <w:r>
              <w:rPr>
                <w:rFonts w:ascii="Helvetica" w:hAnsi="Helvetica" w:cs="Helvetica"/>
                <w:color w:val="000000"/>
              </w:rPr>
              <w:t>når en familie har flere barn på skolen?</w:t>
            </w:r>
            <w:r w:rsidR="002E4804" w:rsidRPr="002C0C4F">
              <w:rPr>
                <w:rFonts w:ascii="Helvetica" w:hAnsi="Helvetica" w:cs="Helvetica"/>
                <w:color w:val="000000"/>
              </w:rPr>
              <w:t xml:space="preserve"> Mari</w:t>
            </w:r>
            <w:r>
              <w:rPr>
                <w:rFonts w:ascii="Helvetica" w:hAnsi="Helvetica" w:cs="Helvetica"/>
                <w:color w:val="000000"/>
              </w:rPr>
              <w:t xml:space="preserve"> svarer</w:t>
            </w:r>
            <w:r w:rsidR="002E4804" w:rsidRPr="002C0C4F">
              <w:rPr>
                <w:rFonts w:ascii="Helvetica" w:hAnsi="Helvetica" w:cs="Helvetica"/>
                <w:color w:val="000000"/>
              </w:rPr>
              <w:t>: skolen har retningslinjer på det</w:t>
            </w:r>
            <w:r w:rsidR="0000096E">
              <w:rPr>
                <w:rFonts w:ascii="Helvetica" w:hAnsi="Helvetica" w:cs="Helvetica"/>
                <w:color w:val="000000"/>
              </w:rPr>
              <w:t>te,</w:t>
            </w:r>
            <w:r>
              <w:rPr>
                <w:rFonts w:ascii="Helvetica" w:hAnsi="Helvetica" w:cs="Helvetica"/>
                <w:color w:val="000000"/>
              </w:rPr>
              <w:t xml:space="preserve"> som er utarbeidet av styret</w:t>
            </w:r>
            <w:r w:rsidR="002E4804" w:rsidRPr="002C0C4F">
              <w:rPr>
                <w:rFonts w:ascii="Helvetica" w:hAnsi="Helvetica" w:cs="Helvetica"/>
                <w:color w:val="000000"/>
              </w:rPr>
              <w:t xml:space="preserve">, og imøtekommer som </w:t>
            </w:r>
            <w:r w:rsidR="0000096E">
              <w:rPr>
                <w:rFonts w:ascii="Helvetica" w:hAnsi="Helvetica" w:cs="Helvetica"/>
                <w:color w:val="000000"/>
              </w:rPr>
              <w:t>oftest behov</w:t>
            </w:r>
            <w:r w:rsidR="002C0C4F">
              <w:rPr>
                <w:rFonts w:ascii="Helvetica" w:hAnsi="Helvetica" w:cs="Helvetica"/>
                <w:color w:val="000000"/>
              </w:rPr>
              <w:t xml:space="preserve"> så det blir gr</w:t>
            </w:r>
            <w:r w:rsidR="002E4804" w:rsidRPr="002C0C4F">
              <w:rPr>
                <w:rFonts w:ascii="Helvetica" w:hAnsi="Helvetica" w:cs="Helvetica"/>
                <w:color w:val="000000"/>
              </w:rPr>
              <w:t>e</w:t>
            </w:r>
            <w:r w:rsidR="002C0C4F">
              <w:rPr>
                <w:rFonts w:ascii="Helvetica" w:hAnsi="Helvetica" w:cs="Helvetica"/>
                <w:color w:val="000000"/>
              </w:rPr>
              <w:t>i</w:t>
            </w:r>
            <w:r w:rsidR="002E4804" w:rsidRPr="002C0C4F">
              <w:rPr>
                <w:rFonts w:ascii="Helvetica" w:hAnsi="Helvetica" w:cs="Helvetica"/>
                <w:color w:val="000000"/>
              </w:rPr>
              <w:t>t for alle.</w:t>
            </w:r>
            <w:r w:rsidR="00871F7E" w:rsidRPr="002C0C4F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De det er aktuelt for kan kontakte Mari.</w:t>
            </w:r>
          </w:p>
          <w:p w:rsidR="009757DF" w:rsidRPr="009757DF" w:rsidRDefault="009757DF" w:rsidP="009757DF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821CF2" w:rsidRDefault="00821CF2" w:rsidP="00821C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Saksnr</w:t>
            </w:r>
            <w:proofErr w:type="spellEnd"/>
            <w:r>
              <w:rPr>
                <w:rFonts w:asciiTheme="majorHAnsi" w:hAnsiTheme="majorHAnsi" w:cs="Times New Roman"/>
                <w:b/>
              </w:rPr>
              <w:t>. 41</w:t>
            </w:r>
            <w:r w:rsidRPr="00B81F51">
              <w:rPr>
                <w:rFonts w:asciiTheme="majorHAnsi" w:hAnsiTheme="majorHAnsi" w:cs="Times New Roman"/>
                <w:b/>
              </w:rPr>
              <w:t xml:space="preserve">/2019 </w:t>
            </w:r>
            <w:r>
              <w:rPr>
                <w:rFonts w:asciiTheme="majorHAnsi" w:hAnsiTheme="majorHAnsi" w:cs="Times New Roman"/>
                <w:b/>
              </w:rPr>
              <w:t>– Saker v/ rektor Mari Kolltveit</w:t>
            </w:r>
          </w:p>
          <w:p w:rsidR="00821CF2" w:rsidRDefault="002E4804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C0C4F">
              <w:rPr>
                <w:rFonts w:ascii="Helvetica" w:hAnsi="Helvetica" w:cs="Helvetica"/>
                <w:color w:val="000000"/>
              </w:rPr>
              <w:t xml:space="preserve">De to planleggingsdagene hadde vi kurs på Lindesnes med </w:t>
            </w:r>
            <w:r w:rsidR="00821CF2">
              <w:rPr>
                <w:rFonts w:ascii="Helvetica" w:hAnsi="Helvetica" w:cs="Helvetica"/>
                <w:color w:val="000000"/>
              </w:rPr>
              <w:t xml:space="preserve">alle ansatte. Vi fokuserte på </w:t>
            </w:r>
            <w:r w:rsidRPr="002C0C4F">
              <w:rPr>
                <w:rFonts w:ascii="Helvetica" w:hAnsi="Helvetica" w:cs="Helvetica"/>
                <w:color w:val="000000"/>
              </w:rPr>
              <w:t xml:space="preserve"> </w:t>
            </w:r>
            <w:r w:rsidR="00821CF2">
              <w:rPr>
                <w:rFonts w:ascii="Helvetica" w:hAnsi="Helvetica" w:cs="Helvetica"/>
                <w:color w:val="000000"/>
              </w:rPr>
              <w:t>samarbeidslæring og klasseledelse.</w:t>
            </w:r>
          </w:p>
          <w:p w:rsidR="0000096E" w:rsidRPr="0000096E" w:rsidRDefault="00C0383F" w:rsidP="0000096E">
            <w:pPr>
              <w:pStyle w:val="Listeavsnitt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Cooperative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learning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/ </w:t>
            </w:r>
            <w:r w:rsidR="0000096E" w:rsidRPr="0000096E">
              <w:rPr>
                <w:rFonts w:ascii="Helvetica" w:hAnsi="Helvetica" w:cs="Helvetica"/>
                <w:color w:val="000000"/>
              </w:rPr>
              <w:t>S</w:t>
            </w:r>
            <w:r w:rsidR="002E4804" w:rsidRPr="0000096E">
              <w:rPr>
                <w:rFonts w:ascii="Helvetica" w:hAnsi="Helvetica" w:cs="Helvetica"/>
                <w:color w:val="000000"/>
              </w:rPr>
              <w:t>amarbeid</w:t>
            </w:r>
            <w:r w:rsidR="0000096E" w:rsidRPr="0000096E">
              <w:rPr>
                <w:rFonts w:ascii="Helvetica" w:hAnsi="Helvetica" w:cs="Helvetica"/>
                <w:color w:val="000000"/>
              </w:rPr>
              <w:t>s</w:t>
            </w:r>
            <w:r w:rsidR="002E4804" w:rsidRPr="0000096E">
              <w:rPr>
                <w:rFonts w:ascii="Helvetica" w:hAnsi="Helvetica" w:cs="Helvetica"/>
                <w:color w:val="000000"/>
              </w:rPr>
              <w:t>læring - ulike øve</w:t>
            </w:r>
            <w:r w:rsidR="0000096E" w:rsidRPr="0000096E">
              <w:rPr>
                <w:rFonts w:ascii="Helvetica" w:hAnsi="Helvetica" w:cs="Helvetica"/>
                <w:color w:val="000000"/>
              </w:rPr>
              <w:t>lser og strategier på hvordan barna</w:t>
            </w:r>
            <w:r w:rsidR="002E4804" w:rsidRPr="0000096E">
              <w:rPr>
                <w:rFonts w:ascii="Helvetica" w:hAnsi="Helvetica" w:cs="Helvetica"/>
                <w:color w:val="000000"/>
              </w:rPr>
              <w:t xml:space="preserve"> kan lære og samarbeide med hverandre på en god måte. Vi bruker «læringsvenn», som legger til rette for godt samarbeid. Forskning viser at alle profitere på samarbeidsundervisning - også de sterke elevene. Vi har tatt dette i bruk allerede, på litt forskjellig </w:t>
            </w:r>
            <w:r w:rsidR="0000096E" w:rsidRPr="0000096E">
              <w:rPr>
                <w:rFonts w:ascii="Helvetica" w:hAnsi="Helvetica" w:cs="Helvetica"/>
                <w:color w:val="000000"/>
              </w:rPr>
              <w:t>måte i de forskjellige klassene, og fortsetter dette arbeidet videre.</w:t>
            </w:r>
          </w:p>
          <w:p w:rsidR="0000096E" w:rsidRPr="0000096E" w:rsidRDefault="002E4804" w:rsidP="0000096E">
            <w:pPr>
              <w:pStyle w:val="Listeavsnitt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00096E">
              <w:rPr>
                <w:rFonts w:ascii="Helvetica" w:hAnsi="Helvetica" w:cs="Helvetica"/>
                <w:color w:val="000000"/>
              </w:rPr>
              <w:t>Klasseledelse - hvordan være en god leder, være ve</w:t>
            </w:r>
            <w:r w:rsidR="0000096E" w:rsidRPr="0000096E">
              <w:rPr>
                <w:rFonts w:ascii="Helvetica" w:hAnsi="Helvetica" w:cs="Helvetica"/>
                <w:color w:val="000000"/>
              </w:rPr>
              <w:t>n</w:t>
            </w:r>
            <w:r w:rsidRPr="0000096E">
              <w:rPr>
                <w:rFonts w:ascii="Helvetica" w:hAnsi="Helvetica" w:cs="Helvetica"/>
                <w:color w:val="000000"/>
              </w:rPr>
              <w:t xml:space="preserve">nlig men tydelig, osv. Noen klasser jobber mer med dette enn andre, spesielt i </w:t>
            </w:r>
            <w:r w:rsidR="0000096E" w:rsidRPr="0000096E">
              <w:rPr>
                <w:rFonts w:ascii="Helvetica" w:hAnsi="Helvetica" w:cs="Helvetica"/>
                <w:color w:val="000000"/>
              </w:rPr>
              <w:t xml:space="preserve">klasser med </w:t>
            </w:r>
            <w:r w:rsidRPr="0000096E">
              <w:rPr>
                <w:rFonts w:ascii="Helvetica" w:hAnsi="Helvetica" w:cs="Helvetica"/>
                <w:color w:val="000000"/>
              </w:rPr>
              <w:t xml:space="preserve">endringer som </w:t>
            </w:r>
            <w:proofErr w:type="spellStart"/>
            <w:r w:rsidRPr="0000096E">
              <w:rPr>
                <w:rFonts w:ascii="Helvetica" w:hAnsi="Helvetica" w:cs="Helvetica"/>
                <w:color w:val="000000"/>
              </w:rPr>
              <w:t>f.eks</w:t>
            </w:r>
            <w:proofErr w:type="spellEnd"/>
            <w:r w:rsidRPr="0000096E">
              <w:rPr>
                <w:rFonts w:ascii="Helvetica" w:hAnsi="Helvetica" w:cs="Helvetica"/>
                <w:color w:val="000000"/>
              </w:rPr>
              <w:t xml:space="preserve"> sykefravær.</w:t>
            </w:r>
          </w:p>
          <w:p w:rsidR="002E4804" w:rsidRPr="00614B17" w:rsidRDefault="002E4804" w:rsidP="002E4804">
            <w:pPr>
              <w:pStyle w:val="Listeavsnitt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614B17">
              <w:rPr>
                <w:rFonts w:ascii="Helvetica" w:hAnsi="Helvetica" w:cs="Helvetica"/>
                <w:color w:val="000000"/>
              </w:rPr>
              <w:t>Hva stå</w:t>
            </w:r>
            <w:r w:rsidR="0000096E" w:rsidRPr="00614B17">
              <w:rPr>
                <w:rFonts w:ascii="Helvetica" w:hAnsi="Helvetica" w:cs="Helvetica"/>
                <w:color w:val="000000"/>
              </w:rPr>
              <w:t>r skolen for i etiske dilemmaer?</w:t>
            </w:r>
            <w:r w:rsidRPr="00614B17">
              <w:rPr>
                <w:rFonts w:ascii="Helvetica" w:hAnsi="Helvetica" w:cs="Helvetica"/>
                <w:color w:val="000000"/>
              </w:rPr>
              <w:t xml:space="preserve"> Vi ønsker å ta imot absolutt alle barn og foreldre på Oasen skole, og møte hver elev der den er på en god måte, og være i god dialog med den enkelte. Samtidig har vi som skole </w:t>
            </w:r>
            <w:r w:rsidR="0000096E" w:rsidRPr="00614B17">
              <w:rPr>
                <w:rFonts w:ascii="Helvetica" w:hAnsi="Helvetica" w:cs="Helvetica"/>
                <w:color w:val="000000"/>
              </w:rPr>
              <w:t>et</w:t>
            </w:r>
            <w:r w:rsidRPr="00614B17">
              <w:rPr>
                <w:rFonts w:ascii="Helvetica" w:hAnsi="Helvetica" w:cs="Helvetica"/>
                <w:color w:val="000000"/>
              </w:rPr>
              <w:t xml:space="preserve"> tydelig</w:t>
            </w:r>
            <w:r w:rsidR="0000096E" w:rsidRPr="00614B17">
              <w:rPr>
                <w:rFonts w:ascii="Helvetica" w:hAnsi="Helvetica" w:cs="Helvetica"/>
                <w:color w:val="000000"/>
              </w:rPr>
              <w:t xml:space="preserve"> verdisyn. Hva tenker dere?</w:t>
            </w:r>
            <w:r w:rsidR="00614B1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="00614B17">
              <w:rPr>
                <w:rFonts w:ascii="Helvetica" w:hAnsi="Helvetica" w:cs="Helvetica"/>
                <w:color w:val="000000"/>
              </w:rPr>
              <w:t>Fau</w:t>
            </w:r>
            <w:proofErr w:type="spellEnd"/>
            <w:r w:rsidR="00614B17">
              <w:rPr>
                <w:rFonts w:ascii="Helvetica" w:hAnsi="Helvetica" w:cs="Helvetica"/>
                <w:color w:val="000000"/>
              </w:rPr>
              <w:t xml:space="preserve"> svarer: vi støtter skolens verdigrunnlag, og veldig mange foreldre har valgt kristen skole nettopp fordi vi ønsker et verdigrunnlag som er annerledes enn det som frontes i den offentlige skolen. Vi syns det er viktig at skolen tydelig fronter dette, og presenterer det for foreldre som vurderer å søke barna inn på Oasen skole. Alle som ønsker dette alternativet for sine barn er hjertelig velkommen på skolen, og skal tas imot og i</w:t>
            </w:r>
            <w:r w:rsidR="00C0383F">
              <w:rPr>
                <w:rFonts w:ascii="Helvetica" w:hAnsi="Helvetica" w:cs="Helvetica"/>
                <w:color w:val="000000"/>
              </w:rPr>
              <w:t xml:space="preserve">nkluderes på en respektfull og god måte. </w:t>
            </w:r>
          </w:p>
          <w:p w:rsidR="00614B17" w:rsidRDefault="00614B17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614B17" w:rsidRDefault="00C0383F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Saksnr</w:t>
            </w:r>
            <w:proofErr w:type="spellEnd"/>
            <w:r>
              <w:rPr>
                <w:rFonts w:asciiTheme="majorHAnsi" w:hAnsiTheme="majorHAnsi" w:cs="Times New Roman"/>
                <w:b/>
              </w:rPr>
              <w:t>. 42 / 2019 – oppfølging av saker fra sist møte</w:t>
            </w:r>
          </w:p>
          <w:p w:rsidR="00C0383F" w:rsidRDefault="00C0383F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:rsidR="009757DF" w:rsidRDefault="009757DF" w:rsidP="009757DF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(sak: 39/2019-1) </w:t>
            </w:r>
            <w:r w:rsidRPr="009757DF">
              <w:rPr>
                <w:rFonts w:ascii="Helvetica" w:hAnsi="Helvetica" w:cs="Helvetica"/>
                <w:color w:val="000000"/>
                <w:u w:val="single"/>
              </w:rPr>
              <w:t xml:space="preserve">Parkering / endringer i </w:t>
            </w:r>
            <w:proofErr w:type="spellStart"/>
            <w:r w:rsidRPr="009757DF">
              <w:rPr>
                <w:rFonts w:ascii="Helvetica" w:hAnsi="Helvetica" w:cs="Helvetica"/>
                <w:color w:val="000000"/>
                <w:u w:val="single"/>
              </w:rPr>
              <w:t>Drop</w:t>
            </w:r>
            <w:proofErr w:type="spellEnd"/>
            <w:r w:rsidRPr="009757DF">
              <w:rPr>
                <w:rFonts w:ascii="Helvetica" w:hAnsi="Helvetica" w:cs="Helvetica"/>
                <w:color w:val="000000"/>
                <w:u w:val="single"/>
              </w:rPr>
              <w:t>-sonen</w:t>
            </w:r>
            <w:r>
              <w:rPr>
                <w:rFonts w:ascii="Helvetica" w:hAnsi="Helvetica" w:cs="Helvetica"/>
                <w:color w:val="000000"/>
                <w:u w:val="single"/>
              </w:rPr>
              <w:t>:</w:t>
            </w:r>
            <w:r>
              <w:rPr>
                <w:rFonts w:ascii="Helvetica" w:hAnsi="Helvetica" w:cs="Helvetica"/>
                <w:color w:val="000000"/>
              </w:rPr>
              <w:t xml:space="preserve"> Skolen har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 lagt </w:t>
            </w:r>
            <w:proofErr w:type="spellStart"/>
            <w:r w:rsidR="002E4804" w:rsidRPr="009757DF">
              <w:rPr>
                <w:rFonts w:ascii="Helvetica" w:hAnsi="Helvetica" w:cs="Helvetica"/>
                <w:color w:val="000000"/>
              </w:rPr>
              <w:t>tilrette</w:t>
            </w:r>
            <w:proofErr w:type="spellEnd"/>
            <w:r w:rsidR="002E4804" w:rsidRPr="009757DF"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t>for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 et gangfelt innerst. </w:t>
            </w:r>
            <w:r>
              <w:rPr>
                <w:rFonts w:ascii="Helvetica" w:hAnsi="Helvetica" w:cs="Helvetica"/>
                <w:color w:val="000000"/>
              </w:rPr>
              <w:t xml:space="preserve">Bilene </w:t>
            </w:r>
            <w:r w:rsidR="002E4804" w:rsidRPr="009757DF">
              <w:rPr>
                <w:rFonts w:ascii="Helvetica" w:hAnsi="Helvetica" w:cs="Helvetica"/>
                <w:color w:val="000000"/>
              </w:rPr>
              <w:t>skal ikke kjøre forbi hv</w:t>
            </w:r>
            <w:r>
              <w:rPr>
                <w:rFonts w:ascii="Helvetica" w:hAnsi="Helvetica" w:cs="Helvetica"/>
                <w:color w:val="000000"/>
              </w:rPr>
              <w:t xml:space="preserve">erandre, de skal vente på tur.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Fau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h</w:t>
            </w:r>
            <w:r w:rsidR="002E4804" w:rsidRPr="009757DF">
              <w:rPr>
                <w:rFonts w:ascii="Helvetica" w:hAnsi="Helvetica" w:cs="Helvetica"/>
                <w:color w:val="000000"/>
              </w:rPr>
              <w:t>adde et ønske om noe</w:t>
            </w:r>
            <w:r>
              <w:rPr>
                <w:rFonts w:ascii="Helvetica" w:hAnsi="Helvetica" w:cs="Helvetica"/>
                <w:color w:val="000000"/>
              </w:rPr>
              <w:t xml:space="preserve">n plasser som korttidsparkering, men det er vanskelig å få til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pga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for få parkeringsplasser på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Birkelid</w:t>
            </w:r>
            <w:proofErr w:type="spellEnd"/>
            <w:r>
              <w:rPr>
                <w:rFonts w:ascii="Helvetica" w:hAnsi="Helvetica" w:cs="Helvetica"/>
                <w:color w:val="000000"/>
              </w:rPr>
              <w:t>.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 Nå er det mest vrient ved hentingen, skolen ser om de kan ha en voksen som står der over en kortere periode, og alle legger ut påminnelse i klassens </w:t>
            </w:r>
            <w:proofErr w:type="spellStart"/>
            <w:r w:rsidR="002E4804" w:rsidRPr="009757DF">
              <w:rPr>
                <w:rFonts w:ascii="Helvetica" w:hAnsi="Helvetica" w:cs="Helvetica"/>
                <w:color w:val="000000"/>
              </w:rPr>
              <w:t>facebook</w:t>
            </w:r>
            <w:proofErr w:type="spellEnd"/>
            <w:r w:rsidR="002E4804" w:rsidRPr="009757DF">
              <w:rPr>
                <w:rFonts w:ascii="Helvetica" w:hAnsi="Helvetica" w:cs="Helvetica"/>
                <w:color w:val="000000"/>
              </w:rPr>
              <w:t>-side.</w:t>
            </w:r>
          </w:p>
          <w:p w:rsidR="009757DF" w:rsidRDefault="009757DF" w:rsidP="009757DF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11EAD" w:rsidRDefault="00D11EAD" w:rsidP="002E4804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  <w:u w:val="single"/>
              </w:rPr>
              <w:t>Julefester</w:t>
            </w:r>
            <w:r w:rsidR="009757DF" w:rsidRPr="009757DF">
              <w:rPr>
                <w:rFonts w:ascii="Helvetica" w:hAnsi="Helvetica" w:cs="Helvetica"/>
                <w:color w:val="000000"/>
                <w:u w:val="single"/>
              </w:rPr>
              <w:t>:</w:t>
            </w:r>
            <w:r w:rsidR="009757DF">
              <w:rPr>
                <w:rFonts w:ascii="Helvetica" w:hAnsi="Helvetica" w:cs="Helvetica"/>
                <w:color w:val="000000"/>
              </w:rPr>
              <w:t xml:space="preserve"> </w:t>
            </w:r>
            <w:r w:rsidR="002E4804" w:rsidRPr="009757DF">
              <w:rPr>
                <w:rFonts w:ascii="Helvetica" w:hAnsi="Helvetica" w:cs="Helvetica"/>
                <w:color w:val="000000"/>
              </w:rPr>
              <w:t>Småtrinnet vil veldig gjerne bare ha salg på slutten, så ikke de har barn som lø</w:t>
            </w:r>
            <w:r w:rsidR="009757DF">
              <w:rPr>
                <w:rFonts w:ascii="Helvetica" w:hAnsi="Helvetica" w:cs="Helvetica"/>
                <w:color w:val="000000"/>
              </w:rPr>
              <w:t>per rundt med sukkerkick. F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oreldrene som skal ha dugnad ønsker </w:t>
            </w:r>
            <w:r w:rsidR="009757DF">
              <w:rPr>
                <w:rFonts w:ascii="Helvetica" w:hAnsi="Helvetica" w:cs="Helvetica"/>
                <w:color w:val="000000"/>
              </w:rPr>
              <w:t>seg salg før, og salg i pause i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 midten, og </w:t>
            </w:r>
            <w:r w:rsidR="009757DF">
              <w:rPr>
                <w:rFonts w:ascii="Helvetica" w:hAnsi="Helvetica" w:cs="Helvetica"/>
                <w:color w:val="000000"/>
              </w:rPr>
              <w:t xml:space="preserve">kun 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opprydding etterpå. 7. trinn </w:t>
            </w:r>
            <w:r w:rsidR="009757DF">
              <w:rPr>
                <w:rFonts w:ascii="Helvetica" w:hAnsi="Helvetica" w:cs="Helvetica"/>
                <w:color w:val="000000"/>
              </w:rPr>
              <w:t>kan selge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 på småtrinnet og mellomtrinnet, mens 9. trinn </w:t>
            </w:r>
            <w:r>
              <w:rPr>
                <w:rFonts w:ascii="Helvetica" w:hAnsi="Helvetica" w:cs="Helvetica"/>
                <w:color w:val="000000"/>
              </w:rPr>
              <w:t>kan selge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 på ungdomstrinnet</w:t>
            </w:r>
            <w:r>
              <w:rPr>
                <w:rFonts w:ascii="Helvetica" w:hAnsi="Helvetica" w:cs="Helvetica"/>
                <w:color w:val="000000"/>
              </w:rPr>
              <w:t>s avslutning</w:t>
            </w:r>
            <w:r w:rsidR="002E4804" w:rsidRPr="009757DF">
              <w:rPr>
                <w:rFonts w:ascii="Helvetica" w:hAnsi="Helvetica" w:cs="Helvetica"/>
                <w:color w:val="000000"/>
              </w:rPr>
              <w:t xml:space="preserve">. </w:t>
            </w:r>
            <w:r>
              <w:rPr>
                <w:rFonts w:ascii="Helvetica" w:hAnsi="Helvetica" w:cs="Helvetica"/>
                <w:color w:val="000000"/>
              </w:rPr>
              <w:t xml:space="preserve">Foreldregruppa må </w:t>
            </w:r>
            <w:r w:rsidR="002E4804" w:rsidRPr="009757DF">
              <w:rPr>
                <w:rFonts w:ascii="Helvetica" w:hAnsi="Helvetica" w:cs="Helvetica"/>
                <w:color w:val="000000"/>
              </w:rPr>
              <w:t>avgjøre hva de vil gjøre, og det er selvfølgeli</w:t>
            </w:r>
            <w:r>
              <w:rPr>
                <w:rFonts w:ascii="Helvetica" w:hAnsi="Helvetica" w:cs="Helvetica"/>
                <w:color w:val="000000"/>
              </w:rPr>
              <w:t>g mulig å si ifra seg dugnads-</w:t>
            </w:r>
            <w:r w:rsidR="002E4804" w:rsidRPr="009757DF">
              <w:rPr>
                <w:rFonts w:ascii="Helvetica" w:hAnsi="Helvetica" w:cs="Helvetica"/>
                <w:color w:val="000000"/>
              </w:rPr>
              <w:t>muligheten.</w:t>
            </w:r>
            <w:r>
              <w:rPr>
                <w:rFonts w:ascii="Helvetica" w:hAnsi="Helvetica" w:cs="Helvetica"/>
                <w:color w:val="000000"/>
              </w:rPr>
              <w:t xml:space="preserve"> I år blir det ikke dugnads-kafe på småtrinnets avslutning, men på de andre to.</w:t>
            </w:r>
          </w:p>
          <w:p w:rsidR="00D11EAD" w:rsidRPr="00D11EAD" w:rsidRDefault="00D11EAD" w:rsidP="00D11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11EAD" w:rsidRDefault="002E4804" w:rsidP="00D11EAD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D11EAD">
              <w:rPr>
                <w:rFonts w:ascii="Helvetica" w:hAnsi="Helvetica" w:cs="Helvetica"/>
                <w:color w:val="000000"/>
              </w:rPr>
              <w:t xml:space="preserve">Det hadde vært fint å få ut dato for juleavslutninger tidlig, siden det er vanskelig for mange </w:t>
            </w:r>
            <w:proofErr w:type="spellStart"/>
            <w:r w:rsidRPr="00D11EAD">
              <w:rPr>
                <w:rFonts w:ascii="Helvetica" w:hAnsi="Helvetica" w:cs="Helvetica"/>
                <w:color w:val="000000"/>
              </w:rPr>
              <w:t>ifht</w:t>
            </w:r>
            <w:proofErr w:type="spellEnd"/>
            <w:r w:rsidRPr="00D11EAD">
              <w:rPr>
                <w:rFonts w:ascii="Helvetica" w:hAnsi="Helvetica" w:cs="Helvetica"/>
                <w:color w:val="000000"/>
              </w:rPr>
              <w:t xml:space="preserve"> jobb. Skolen jobber med det. </w:t>
            </w:r>
          </w:p>
          <w:p w:rsidR="00D11EAD" w:rsidRDefault="00D11EAD" w:rsidP="00D11EAD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E4804" w:rsidRDefault="00D11EAD" w:rsidP="00D11EAD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Takkehilsen til lærerne: Janette tar småtrinnet og ungdomstrinnet, Miriam tar mellomtrinnet.</w:t>
            </w:r>
          </w:p>
          <w:p w:rsidR="002E4804" w:rsidRPr="002C0C4F" w:rsidRDefault="002E4804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11EAD" w:rsidRDefault="00D11EAD" w:rsidP="00D11EAD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Toaletter på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sfo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– se sak 40 / 2019 – 2</w:t>
            </w:r>
          </w:p>
          <w:p w:rsidR="00211A04" w:rsidRDefault="00211A04" w:rsidP="00211A04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11EAD" w:rsidRDefault="00D11EAD" w:rsidP="00D11EAD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D11EAD">
              <w:rPr>
                <w:rFonts w:ascii="Helvetica" w:hAnsi="Helvetica" w:cs="Helvetica"/>
                <w:color w:val="000000"/>
              </w:rPr>
              <w:t>Elevundersøkelser - det har vært litt liten andel foreldre som har svart på denne, hjelp oss å oppmuntre alle foreldre til å svare på den, så vi kan gjøre skolen bedre. Vi vil veldig gjerne vite hva dere mener om oss på godt og vondt, så vi kan bli bedre.</w:t>
            </w:r>
          </w:p>
          <w:p w:rsidR="00211A04" w:rsidRPr="00211A04" w:rsidRDefault="00211A04" w:rsidP="00211A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D11EAD" w:rsidRDefault="00D11EAD" w:rsidP="00D11EAD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Juleg</w:t>
            </w:r>
            <w:r w:rsidRPr="00D11EAD">
              <w:rPr>
                <w:rFonts w:ascii="Helvetica" w:hAnsi="Helvetica" w:cs="Helvetica"/>
                <w:color w:val="000000"/>
              </w:rPr>
              <w:t>ave</w:t>
            </w:r>
            <w:r>
              <w:rPr>
                <w:rFonts w:ascii="Helvetica" w:hAnsi="Helvetica" w:cs="Helvetica"/>
                <w:color w:val="000000"/>
              </w:rPr>
              <w:t xml:space="preserve"> til lærerne</w:t>
            </w:r>
            <w:r w:rsidRPr="00D11EAD">
              <w:rPr>
                <w:rFonts w:ascii="Helvetica" w:hAnsi="Helvetica" w:cs="Helvetica"/>
                <w:color w:val="000000"/>
              </w:rPr>
              <w:t xml:space="preserve">: Aril og Rebecca ordner gave til alle kontaktlærer (18 </w:t>
            </w:r>
            <w:proofErr w:type="spellStart"/>
            <w:r w:rsidRPr="00D11EAD">
              <w:rPr>
                <w:rFonts w:ascii="Helvetica" w:hAnsi="Helvetica" w:cs="Helvetica"/>
                <w:color w:val="000000"/>
              </w:rPr>
              <w:t>stk</w:t>
            </w:r>
            <w:proofErr w:type="spellEnd"/>
            <w:r w:rsidRPr="00D11EAD">
              <w:rPr>
                <w:rFonts w:ascii="Helvetica" w:hAnsi="Helvetica" w:cs="Helvetica"/>
                <w:color w:val="000000"/>
              </w:rPr>
              <w:t>).</w:t>
            </w:r>
          </w:p>
          <w:p w:rsidR="00211A04" w:rsidRPr="00211A04" w:rsidRDefault="00211A04" w:rsidP="00211A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E4804" w:rsidRDefault="00D11EAD" w:rsidP="00D11EAD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Oppdatering om broa:</w:t>
            </w:r>
            <w:r w:rsidR="002E4804" w:rsidRPr="00D11EAD">
              <w:rPr>
                <w:rFonts w:ascii="Helvetica" w:hAnsi="Helvetica" w:cs="Helvetica"/>
                <w:color w:val="000000"/>
              </w:rPr>
              <w:t xml:space="preserve"> Planen deres er at de skal være ferdig til uke 17, så i fra høsten av er</w:t>
            </w:r>
            <w:r>
              <w:rPr>
                <w:rFonts w:ascii="Helvetica" w:hAnsi="Helvetica" w:cs="Helvetica"/>
                <w:color w:val="000000"/>
              </w:rPr>
              <w:t xml:space="preserve"> i hvert fall alt på plass, o</w:t>
            </w:r>
            <w:r w:rsidR="00211A04">
              <w:rPr>
                <w:rFonts w:ascii="Helvetica" w:hAnsi="Helvetica" w:cs="Helvetica"/>
                <w:color w:val="000000"/>
              </w:rPr>
              <w:t xml:space="preserve">g nye rutiner </w:t>
            </w:r>
            <w:proofErr w:type="spellStart"/>
            <w:r w:rsidR="00211A04">
              <w:rPr>
                <w:rFonts w:ascii="Helvetica" w:hAnsi="Helvetica" w:cs="Helvetica"/>
                <w:color w:val="000000"/>
              </w:rPr>
              <w:t>ifht</w:t>
            </w:r>
            <w:proofErr w:type="spellEnd"/>
            <w:r w:rsidR="00211A04">
              <w:rPr>
                <w:rFonts w:ascii="Helvetica" w:hAnsi="Helvetica" w:cs="Helvetica"/>
                <w:color w:val="000000"/>
              </w:rPr>
              <w:t xml:space="preserve"> buss innført.</w:t>
            </w:r>
          </w:p>
          <w:p w:rsidR="00211A04" w:rsidRPr="00211A04" w:rsidRDefault="00211A04" w:rsidP="00211A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E4804" w:rsidRPr="00211A04" w:rsidRDefault="00211A04" w:rsidP="00923DF8">
            <w:pPr>
              <w:pStyle w:val="Listeavsnitt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1A04">
              <w:rPr>
                <w:rFonts w:ascii="Helvetica" w:hAnsi="Helvetica" w:cs="Helvetica"/>
                <w:color w:val="000000"/>
              </w:rPr>
              <w:t>H</w:t>
            </w:r>
            <w:r w:rsidR="002E4804" w:rsidRPr="00211A04">
              <w:rPr>
                <w:rFonts w:ascii="Helvetica" w:hAnsi="Helvetica" w:cs="Helvetica"/>
                <w:color w:val="000000"/>
              </w:rPr>
              <w:t>vordan man b</w:t>
            </w:r>
            <w:r w:rsidRPr="00211A04">
              <w:rPr>
                <w:rFonts w:ascii="Helvetica" w:hAnsi="Helvetica" w:cs="Helvetica"/>
                <w:color w:val="000000"/>
              </w:rPr>
              <w:t xml:space="preserve">ruker </w:t>
            </w:r>
            <w:proofErr w:type="spellStart"/>
            <w:r w:rsidRPr="00211A04">
              <w:rPr>
                <w:rFonts w:ascii="Helvetica" w:hAnsi="Helvetica" w:cs="Helvetica"/>
                <w:color w:val="000000"/>
              </w:rPr>
              <w:t>facebooksiden</w:t>
            </w:r>
            <w:proofErr w:type="spellEnd"/>
            <w:r w:rsidRPr="00211A04">
              <w:rPr>
                <w:rFonts w:ascii="Helvetica" w:hAnsi="Helvetica" w:cs="Helvetica"/>
                <w:color w:val="000000"/>
              </w:rPr>
              <w:t xml:space="preserve"> til klassen:</w:t>
            </w:r>
            <w:r w:rsidR="002E4804" w:rsidRPr="00211A04">
              <w:rPr>
                <w:rFonts w:ascii="Helvetica" w:hAnsi="Helvetica" w:cs="Helvetica"/>
                <w:color w:val="000000"/>
              </w:rPr>
              <w:t xml:space="preserve"> Arild har laget er forslag til hvordan man bruker klassens side. </w:t>
            </w:r>
            <w:r>
              <w:rPr>
                <w:rFonts w:ascii="Helvetica" w:hAnsi="Helvetica" w:cs="Helvetica"/>
                <w:color w:val="000000"/>
              </w:rPr>
              <w:t xml:space="preserve">Det legges ut på Faus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facebookgruppe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, så alle kan legge det som festet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inlegg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på sin klasses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facebookside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000000"/>
              </w:rPr>
              <w:t>Messengergrupper</w:t>
            </w:r>
            <w:proofErr w:type="spellEnd"/>
            <w:r>
              <w:rPr>
                <w:rFonts w:ascii="Helvetica" w:hAnsi="Helvetica" w:cs="Helvetica"/>
                <w:color w:val="000000"/>
              </w:rPr>
              <w:t xml:space="preserve"> anbefales ikke, da saker rasker eskalerer her, og den ikke kan redigeres.</w:t>
            </w:r>
          </w:p>
          <w:p w:rsidR="002E4804" w:rsidRPr="002C0C4F" w:rsidRDefault="002E4804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11A04" w:rsidRDefault="00211A04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proofErr w:type="spellStart"/>
            <w:r>
              <w:rPr>
                <w:rFonts w:asciiTheme="majorHAnsi" w:hAnsiTheme="majorHAnsi" w:cs="Times New Roman"/>
                <w:b/>
              </w:rPr>
              <w:t>Saksnr</w:t>
            </w:r>
            <w:proofErr w:type="spellEnd"/>
            <w:r>
              <w:rPr>
                <w:rFonts w:asciiTheme="majorHAnsi" w:hAnsiTheme="majorHAnsi" w:cs="Times New Roman"/>
                <w:b/>
              </w:rPr>
              <w:t>. 43 / 2019 – Eventuelt</w:t>
            </w:r>
          </w:p>
          <w:p w:rsidR="00211A04" w:rsidRDefault="00211A04" w:rsidP="002E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:rsidR="002E4804" w:rsidRPr="00211A04" w:rsidRDefault="002E4804" w:rsidP="00211A04">
            <w:pPr>
              <w:pStyle w:val="Listeavsnitt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11A04">
              <w:rPr>
                <w:rFonts w:ascii="Helvetica" w:hAnsi="Helvetica" w:cs="Helvetica"/>
                <w:color w:val="000000"/>
              </w:rPr>
              <w:t xml:space="preserve">Henriette - oasen </w:t>
            </w:r>
            <w:proofErr w:type="spellStart"/>
            <w:r w:rsidRPr="00211A04">
              <w:rPr>
                <w:rFonts w:ascii="Helvetica" w:hAnsi="Helvetica" w:cs="Helvetica"/>
                <w:color w:val="000000"/>
              </w:rPr>
              <w:t>fau</w:t>
            </w:r>
            <w:proofErr w:type="spellEnd"/>
            <w:r w:rsidRPr="00211A04">
              <w:rPr>
                <w:rFonts w:ascii="Helvetica" w:hAnsi="Helvetica" w:cs="Helvetica"/>
                <w:color w:val="000000"/>
              </w:rPr>
              <w:t xml:space="preserve"> har en </w:t>
            </w:r>
            <w:proofErr w:type="spellStart"/>
            <w:r w:rsidRPr="00211A04">
              <w:rPr>
                <w:rFonts w:ascii="Helvetica" w:hAnsi="Helvetica" w:cs="Helvetica"/>
                <w:color w:val="000000"/>
              </w:rPr>
              <w:t>facebookside</w:t>
            </w:r>
            <w:proofErr w:type="spellEnd"/>
            <w:r w:rsidRPr="00211A04">
              <w:rPr>
                <w:rFonts w:ascii="Helvetica" w:hAnsi="Helvetica" w:cs="Helvetica"/>
                <w:color w:val="000000"/>
              </w:rPr>
              <w:t xml:space="preserve"> som </w:t>
            </w:r>
            <w:r w:rsidR="00211A04" w:rsidRPr="00211A04">
              <w:rPr>
                <w:rFonts w:ascii="Helvetica" w:hAnsi="Helvetica" w:cs="Helvetica"/>
                <w:color w:val="000000"/>
              </w:rPr>
              <w:t xml:space="preserve">har vært lite brukt i det siste. </w:t>
            </w:r>
            <w:r w:rsidRPr="00211A04">
              <w:rPr>
                <w:rFonts w:ascii="Helvetica" w:hAnsi="Helvetica" w:cs="Helvetica"/>
                <w:color w:val="000000"/>
              </w:rPr>
              <w:t>Vi tar den opp igjen, Henriette kan være a</w:t>
            </w:r>
            <w:r w:rsidR="00211A04" w:rsidRPr="00211A04">
              <w:rPr>
                <w:rFonts w:ascii="Helvetica" w:hAnsi="Helvetica" w:cs="Helvetica"/>
                <w:color w:val="000000"/>
              </w:rPr>
              <w:t>dministrator. Den brukes til påminnelser, ting som skal videreformidles til foreldrene, osv.</w:t>
            </w:r>
          </w:p>
          <w:p w:rsidR="00D415CA" w:rsidRDefault="00211A04" w:rsidP="002E4804">
            <w:pPr>
              <w:pStyle w:val="Listeavsnitt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Faus foreldremøte: Vi sikter oss inn på </w:t>
            </w:r>
            <w:r w:rsidR="00D415CA">
              <w:rPr>
                <w:rFonts w:ascii="Helvetica" w:hAnsi="Helvetica" w:cs="Helvetica"/>
                <w:color w:val="000000"/>
              </w:rPr>
              <w:t xml:space="preserve">tirsdag eller onsdag i uke 10, hvis foredragsholder kan. Forslag til foredragsholdere er: Liv Berit Heimdal Tønnessen, Andreas Gravdal( snakker om </w:t>
            </w:r>
            <w:r w:rsidR="002E4804" w:rsidRPr="00D415CA">
              <w:rPr>
                <w:rFonts w:ascii="Helvetica" w:hAnsi="Helvetica" w:cs="Helvetica"/>
                <w:color w:val="000000"/>
              </w:rPr>
              <w:t xml:space="preserve">selvbilde, hvordan </w:t>
            </w:r>
            <w:r w:rsidR="00D415CA">
              <w:rPr>
                <w:rFonts w:ascii="Helvetica" w:hAnsi="Helvetica" w:cs="Helvetica"/>
                <w:color w:val="000000"/>
              </w:rPr>
              <w:t>unge snakker,</w:t>
            </w:r>
            <w:r w:rsidR="002E4804" w:rsidRPr="00D415CA">
              <w:rPr>
                <w:rFonts w:ascii="Helvetica" w:hAnsi="Helvetica" w:cs="Helvetica"/>
                <w:color w:val="000000"/>
              </w:rPr>
              <w:t xml:space="preserve"> hva tenker de på</w:t>
            </w:r>
            <w:r w:rsidR="00D415CA">
              <w:rPr>
                <w:rFonts w:ascii="Helvetica" w:hAnsi="Helvetica" w:cs="Helvetica"/>
                <w:color w:val="000000"/>
              </w:rPr>
              <w:t xml:space="preserve"> og tips til foreldre), Barnevakten.no (var veldig fint sist de var her), </w:t>
            </w:r>
            <w:r w:rsidR="002E4804" w:rsidRPr="00D415CA">
              <w:rPr>
                <w:rFonts w:ascii="Helvetica" w:hAnsi="Helvetica" w:cs="Helvetica"/>
                <w:color w:val="000000"/>
              </w:rPr>
              <w:t xml:space="preserve">Monika </w:t>
            </w:r>
            <w:proofErr w:type="spellStart"/>
            <w:r w:rsidR="002E4804" w:rsidRPr="00D415CA">
              <w:rPr>
                <w:rFonts w:ascii="Helvetica" w:hAnsi="Helvetica" w:cs="Helvetica"/>
                <w:color w:val="000000"/>
              </w:rPr>
              <w:t>Røssnes</w:t>
            </w:r>
            <w:proofErr w:type="spellEnd"/>
            <w:r w:rsidR="00D415CA">
              <w:rPr>
                <w:rFonts w:ascii="Helvetica" w:hAnsi="Helvetica" w:cs="Helvetica"/>
                <w:color w:val="000000"/>
              </w:rPr>
              <w:t xml:space="preserve"> (hun var et av alternativene i fjor).</w:t>
            </w:r>
          </w:p>
          <w:p w:rsidR="00D415CA" w:rsidRDefault="00D415CA" w:rsidP="00D415CA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E4804" w:rsidRPr="00D415CA" w:rsidRDefault="002E4804" w:rsidP="00D415CA">
            <w:pPr>
              <w:pStyle w:val="Listeavsnit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D415CA">
              <w:rPr>
                <w:rFonts w:ascii="Helvetica" w:hAnsi="Helvetica" w:cs="Helvetica"/>
                <w:color w:val="000000"/>
              </w:rPr>
              <w:t>Mari må ha tilbakemelding - noen vil at det ikke skal være klassefore</w:t>
            </w:r>
            <w:r w:rsidR="00D33F21" w:rsidRPr="00D415CA">
              <w:rPr>
                <w:rFonts w:ascii="Helvetica" w:hAnsi="Helvetica" w:cs="Helvetica"/>
                <w:color w:val="000000"/>
              </w:rPr>
              <w:t>ld</w:t>
            </w:r>
            <w:r w:rsidRPr="00D415CA">
              <w:rPr>
                <w:rFonts w:ascii="Helvetica" w:hAnsi="Helvetica" w:cs="Helvetica"/>
                <w:color w:val="000000"/>
              </w:rPr>
              <w:t xml:space="preserve">remøter på samme dag som foredrag, mens andre vil ha </w:t>
            </w:r>
            <w:r w:rsidR="00D415CA">
              <w:rPr>
                <w:rFonts w:ascii="Helvetica" w:hAnsi="Helvetica" w:cs="Helvetica"/>
                <w:color w:val="000000"/>
              </w:rPr>
              <w:t xml:space="preserve">det på forskjellige </w:t>
            </w:r>
            <w:proofErr w:type="spellStart"/>
            <w:r w:rsidR="00D415CA">
              <w:rPr>
                <w:rFonts w:ascii="Helvetica" w:hAnsi="Helvetica" w:cs="Helvetica"/>
                <w:color w:val="000000"/>
              </w:rPr>
              <w:t>dager.Vi</w:t>
            </w:r>
            <w:proofErr w:type="spellEnd"/>
            <w:r w:rsidR="00D415CA">
              <w:rPr>
                <w:rFonts w:ascii="Helvetica" w:hAnsi="Helvetica" w:cs="Helvetica"/>
                <w:color w:val="000000"/>
              </w:rPr>
              <w:t xml:space="preserve"> avtaler at l</w:t>
            </w:r>
            <w:r w:rsidRPr="002C0C4F">
              <w:rPr>
                <w:rFonts w:ascii="Helvetica" w:hAnsi="Helvetica" w:cs="Helvetica"/>
                <w:color w:val="000000"/>
              </w:rPr>
              <w:t>ærer skal være i dialog med foreldrerepresentant, og legge en plan på innholdet på møtet.</w:t>
            </w:r>
            <w:r w:rsidR="00D415CA">
              <w:rPr>
                <w:rFonts w:ascii="Helvetica" w:hAnsi="Helvetica" w:cs="Helvetica"/>
                <w:color w:val="000000"/>
              </w:rPr>
              <w:t xml:space="preserve"> </w:t>
            </w:r>
            <w:r w:rsidRPr="002C0C4F">
              <w:rPr>
                <w:rFonts w:ascii="Helvetica" w:hAnsi="Helvetica" w:cs="Helvetica"/>
                <w:color w:val="000000"/>
              </w:rPr>
              <w:t>Mari snakker med lærerne og deler det opp, så de som har lite å gå gjennom har møte før foredraget, mens de som har mer å snakke om tar møtet sitt etter foredrag.</w:t>
            </w:r>
          </w:p>
          <w:p w:rsidR="001D11A5" w:rsidRDefault="001D11A5">
            <w:pPr>
              <w:rPr>
                <w:rFonts w:ascii="Verdana" w:eastAsia="Verdana" w:hAnsi="Verdana" w:cs="Verdana"/>
              </w:rPr>
            </w:pPr>
          </w:p>
        </w:tc>
      </w:tr>
      <w:tr w:rsidR="001D11A5">
        <w:tc>
          <w:tcPr>
            <w:tcW w:w="2070" w:type="dxa"/>
            <w:shd w:val="clear" w:color="auto" w:fill="D9D9D9"/>
          </w:tcPr>
          <w:p w:rsidR="001D11A5" w:rsidRDefault="00B81F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Neste møte: </w:t>
            </w:r>
          </w:p>
        </w:tc>
        <w:tc>
          <w:tcPr>
            <w:tcW w:w="7155" w:type="dxa"/>
            <w:shd w:val="clear" w:color="auto" w:fill="D9D9D9"/>
          </w:tcPr>
          <w:p w:rsidR="001D11A5" w:rsidRDefault="002E4804" w:rsidP="002E4804">
            <w:pPr>
              <w:rPr>
                <w:rFonts w:ascii="Verdana" w:eastAsia="Verdana" w:hAnsi="Verdana" w:cs="Verdana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onsdag</w:t>
            </w:r>
            <w:r w:rsidR="0089687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 w:rsidR="00D415CA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8. Jan </w:t>
            </w:r>
            <w:r w:rsidR="0089687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96874">
              <w:rPr>
                <w:rFonts w:ascii="Helvetica" w:hAnsi="Helvetica" w:cs="Helvetica"/>
                <w:color w:val="000000"/>
                <w:sz w:val="22"/>
                <w:szCs w:val="22"/>
              </w:rPr>
              <w:t>kl</w:t>
            </w:r>
            <w:proofErr w:type="spellEnd"/>
            <w:r w:rsidR="0089687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20</w:t>
            </w:r>
            <w:r w:rsidR="00D415CA">
              <w:rPr>
                <w:rFonts w:ascii="Helvetica" w:hAnsi="Helvetica" w:cs="Helvetica"/>
                <w:color w:val="000000"/>
                <w:sz w:val="22"/>
                <w:szCs w:val="22"/>
              </w:rPr>
              <w:t>.00</w:t>
            </w:r>
            <w:r w:rsidR="00896874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- 21.30. </w:t>
            </w:r>
          </w:p>
        </w:tc>
      </w:tr>
      <w:tr w:rsidR="001D11A5">
        <w:tc>
          <w:tcPr>
            <w:tcW w:w="2070" w:type="dxa"/>
            <w:shd w:val="clear" w:color="auto" w:fill="D9D9D9"/>
          </w:tcPr>
          <w:p w:rsidR="001D11A5" w:rsidRDefault="00B81F5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Referent: </w:t>
            </w:r>
          </w:p>
          <w:p w:rsidR="001D11A5" w:rsidRDefault="001D11A5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155" w:type="dxa"/>
            <w:shd w:val="clear" w:color="auto" w:fill="D9D9D9"/>
          </w:tcPr>
          <w:p w:rsidR="001D11A5" w:rsidRDefault="006A7E8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Maria Skafsgaard</w:t>
            </w:r>
          </w:p>
        </w:tc>
      </w:tr>
    </w:tbl>
    <w:p w:rsidR="001D11A5" w:rsidRDefault="001D11A5">
      <w:pPr>
        <w:rPr>
          <w:rFonts w:ascii="Verdana" w:eastAsia="Verdana" w:hAnsi="Verdana" w:cs="Verdana"/>
        </w:rPr>
      </w:pPr>
    </w:p>
    <w:sectPr w:rsidR="001D11A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8F6BDD0"/>
    <w:lvl w:ilvl="0" w:tplc="825CA9FE">
      <w:start w:val="1"/>
      <w:numFmt w:val="decimal"/>
      <w:lvlText w:val="%1)"/>
      <w:lvlJc w:val="left"/>
      <w:pPr>
        <w:ind w:left="720" w:hanging="360"/>
      </w:pPr>
      <w:rPr>
        <w:rFonts w:ascii="Helvetica" w:eastAsia="Arial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F6A89"/>
    <w:multiLevelType w:val="hybridMultilevel"/>
    <w:tmpl w:val="70B43632"/>
    <w:lvl w:ilvl="0" w:tplc="DCC2A1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75E7"/>
    <w:multiLevelType w:val="hybridMultilevel"/>
    <w:tmpl w:val="890ABB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6219"/>
    <w:multiLevelType w:val="hybridMultilevel"/>
    <w:tmpl w:val="BCC6904A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8EE"/>
    <w:multiLevelType w:val="hybridMultilevel"/>
    <w:tmpl w:val="952E919A"/>
    <w:lvl w:ilvl="0" w:tplc="06261C92">
      <w:start w:val="2"/>
      <w:numFmt w:val="decimal"/>
      <w:lvlText w:val="%1t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0AC5"/>
    <w:multiLevelType w:val="hybridMultilevel"/>
    <w:tmpl w:val="82F4281E"/>
    <w:lvl w:ilvl="0" w:tplc="041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69F0"/>
    <w:multiLevelType w:val="hybridMultilevel"/>
    <w:tmpl w:val="81D41424"/>
    <w:lvl w:ilvl="0" w:tplc="868A024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A5"/>
    <w:rsid w:val="0000096E"/>
    <w:rsid w:val="0005271F"/>
    <w:rsid w:val="00055045"/>
    <w:rsid w:val="00064B21"/>
    <w:rsid w:val="0013253D"/>
    <w:rsid w:val="001D11A5"/>
    <w:rsid w:val="00211A04"/>
    <w:rsid w:val="002C0C4F"/>
    <w:rsid w:val="002E4804"/>
    <w:rsid w:val="003944BB"/>
    <w:rsid w:val="004F08E2"/>
    <w:rsid w:val="005D3EBA"/>
    <w:rsid w:val="00614B17"/>
    <w:rsid w:val="006A7E8D"/>
    <w:rsid w:val="007A1084"/>
    <w:rsid w:val="00821CF2"/>
    <w:rsid w:val="00850CC8"/>
    <w:rsid w:val="00871F7E"/>
    <w:rsid w:val="00896874"/>
    <w:rsid w:val="008C6DB1"/>
    <w:rsid w:val="00912A1D"/>
    <w:rsid w:val="009757DF"/>
    <w:rsid w:val="00B81F51"/>
    <w:rsid w:val="00BB78B5"/>
    <w:rsid w:val="00C0383F"/>
    <w:rsid w:val="00C543C4"/>
    <w:rsid w:val="00CF7C22"/>
    <w:rsid w:val="00D11EAD"/>
    <w:rsid w:val="00D33F21"/>
    <w:rsid w:val="00D415CA"/>
    <w:rsid w:val="00DB6029"/>
    <w:rsid w:val="00E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83F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BBDBFB-FE1E-4512-96FF-3D4268B2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Torhild T. Knutsen</dc:creator>
  <cp:lastModifiedBy>Windows-bruker</cp:lastModifiedBy>
  <cp:revision>2</cp:revision>
  <cp:lastPrinted>2019-09-18T21:47:00Z</cp:lastPrinted>
  <dcterms:created xsi:type="dcterms:W3CDTF">2019-11-13T18:29:00Z</dcterms:created>
  <dcterms:modified xsi:type="dcterms:W3CDTF">2019-11-13T18:29:00Z</dcterms:modified>
</cp:coreProperties>
</file>